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-1521</wp:posOffset>
            </wp:positionH>
            <wp:positionV relativeFrom="page">
              <wp:posOffset>-2705259</wp:posOffset>
            </wp:positionV>
            <wp:extent cx="8567336" cy="13559193"/>
            <wp:effectExtent b="0" l="0" r="0" t="0"/>
            <wp:wrapSquare wrapText="bothSides" distB="152400" distT="152400" distL="152400" distR="152400"/>
            <wp:docPr id="5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Firing Machine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Everymind</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085"/>
        <w:gridCol w:w="1980"/>
        <w:gridCol w:w="3930"/>
        <w:tblGridChange w:id="0">
          <w:tblGrid>
            <w:gridCol w:w="1620"/>
            <w:gridCol w:w="208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Kil Mateus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1, 2, 3 e  4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22/08/2022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Nascimento</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(4.1.6, 4.1.7, 4.2,4.3)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(4.5 e 4.3)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Zaidan</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 (4.3- a, b, c, d)(correção)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12/09/2022</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 secção 4.1 (correção)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15/09/2022</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Daniel Dávila</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correção geral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25/09/2022</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Vitória</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secções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03/09/2022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geral do documento, focada nas seções 4.3, 4.4 e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10/06/2022</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Mariana Paula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geral do documento inteiro e atualização do sumário</w:t>
            </w:r>
          </w:p>
        </w:tc>
      </w:tr>
    </w:tbl>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16" w:lineRule="auto"/>
        <w:rPr>
          <w:b w:val="1"/>
          <w:color w:val="3c0a49"/>
        </w:rPr>
      </w:pP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630.311811023623"/>
            </w:tabs>
            <w:spacing w:before="8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m6gckke9ozu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_heading=h.m6gckke9ozu7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oxoabtfgcjf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Justificativa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_heading=h.oxoabtfgcjfs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0.311811023623"/>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xj3z753jtfc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_heading=h.xj3z753jtfct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CRISP-DM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jbzamse1ubj2">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3.1.1. Hierarquia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_heading=h.jbzamse1ubj2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7lgkfwirz58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3.1.2 Processo de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_heading=h.7lgkfwirz58k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0.311811023623"/>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Ferramentas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u9jz327b3vy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_heading=h.u9jz327b3vy1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 Compreensão do Problema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14zs0tnkifej">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_heading=h.14zs0tnkifej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m3zep6tglfp">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_heading=h.m3zep6tglfp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39y9j7jpk5j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_heading=h.39y9j7jpk5jr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z7lwy1airks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4.1.3.1. Problema a ser resolvido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_heading=h.z7lwy1airksg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aofo9woldg3s">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4.1.3.2. Solução proposta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_heading=h.aofo9woldg3s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ywxwgad0fc1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4.1.3.3. Tipo de tarefa de predição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_heading=h.ywxwgad0fc1p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88pydiing82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4.1.3.4. Utilização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_heading=h.88pydiing82b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6rhqyffhz2p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4.1.3.5. Benefícios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_heading=h.6rhqyffhz2pw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n3hif4e19c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_heading=h.on3hif4e19cz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9ld3fixhqo2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4.1.5. Matriz de Risco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_heading=h.9ld3fixhqo2p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qrahicvunb93">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_heading=h.qrahicvunb93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0zep5iq0yz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_heading=h.20zep5iq0yzb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ogo9hkyhh9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4.2.1. Descrição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_heading=h.qogo9hkyhh9g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7x2046o9o2d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 Dados disponíveis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_heading=h.7x2046o9o2dz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veps55fywnu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4.2.2.1. Agregação de conjuntos de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_heading=h.veps55fywnu9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nsldsh97tx1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4.2.2.2. Riscos e contingências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_heading=h.nsldsh97tx1o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nfeywaemx6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4.2.2.3. Seleção do subconjunto para análises iniciais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_heading=h.nfeywaemx605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rftwpfnz4jmb">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4.2.2.4. Restrições de segurança</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_heading=h.rftwpfnz4jmb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lezlozfid2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4.2.3. Predição desejada - “target”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_heading=h.olezlozfid24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0.311811023623"/>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rcyqarkmmdy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 Feature engineering</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_heading=h.rcyqarkmmdyr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xdcubxh2eue">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4.3.1. Variáveis Categóricas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_heading=h.xdcubxh2eue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rt2jwwyxyx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4.3.1.1. Label Encoding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_heading=h.rt2jwwyxyx0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0.311811023623"/>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79n6g5ayzkg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4.3.1.2. One Hot Encoding</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_heading=h.79n6g5ayzkgk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2tcvm2lhoq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4.3.2. Eliminação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_heading=h.r2tcvm2lhoq6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8bk1h125h82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 Variáveis Numéricas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_heading=h.8bk1h125h82p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qxalubqcssy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4.3.3.1. Normalização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_heading=h.qxalubqcssy3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0.311811023623"/>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heading=h.i2t0n3ti4x7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4.3.3.2. Padronização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_heading=h.i2t0n3ti4x7y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swrejafa41z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4.3.4. Oversampling e Undersampling no modelo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_heading=h.swrejafa41zd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crgn47t6j1mo">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4.3.5. Desempenho das técnicas de preparação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_heading=h.crgn47t6j1mo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v3l6x79nvdy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4.3.6. Features Derivadas ou Cruzadas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_heading=h.v3l6x79nvdyn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hoaykwoyco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4.3.7. Seleção de Features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_heading=h.rhoaykwoyco2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Modelagem</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mk9n0vn82q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4.4.1 Regressão Logística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_heading=h.1mk9n0vn82q3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psp95qww1tuy">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4.4.2. KNN (K-Nearest Neighbors)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_heading=h.psp95qww1tuy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youdlv1gihn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4.4.3. Árvore de Decisão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_heading=h.youdlv1gihnu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vhpptk29mhh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4.4.4. SVM (Support Vector Machine)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_heading=h.vhpptk29mhh8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x83iydoutzy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4.4.5. Naïve Bayes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_heading=h.x83iydoutzy5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bk309up7zg8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4.4.6. Redes Neurais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_heading=h.bk309up7zg8f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0.311811023623"/>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 Avaliação - Árvore de Decisão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o7iwlcp5633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4.5.1. Matriz de confusão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_heading=h.o7iwlcp5633j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ymyem5hlh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4.5.2. Acurácia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_heading=h.kymyem5hlhwr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6t5l51kqdtx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4.5.3. Curva ROC</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_heading=h.6t5l51kqdtxw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nnmi2zint9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4.5.4. Avaliação de features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_heading=h.nnmi2zint9vu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9k6xmjrnwv2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4.5.4. Grid Search e Random Search</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_heading=h.9k6xmjrnwv27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ixrhz57h75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4.5.6. Avaliação de hiperparâmetros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_heading=h.kixrhz57h75j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80l1iy35kq86">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4.5.6.1. No inicio da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_heading=h.80l1iy35kq86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9gquem622tr5">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4.5.6.2. Hiperparâmetros escolhidos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_heading=h.9gquem622tr5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0.311811023623"/>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svvsoqz17i6">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4.5.7. Avaliação de Estabilidade</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_heading=h.rsvvsoqz17i6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0.311811023623"/>
            </w:tabs>
            <w:spacing w:before="60" w:line="240" w:lineRule="auto"/>
            <w:ind w:left="720" w:firstLine="0"/>
            <w:rPr>
              <w:rFonts w:ascii="Manrope" w:cs="Manrope" w:eastAsia="Manrope" w:hAnsi="Manrope"/>
              <w:b w:val="0"/>
              <w:i w:val="0"/>
              <w:smallCaps w:val="0"/>
              <w:strike w:val="0"/>
              <w:color w:val="3c0a49"/>
              <w:sz w:val="24"/>
              <w:szCs w:val="24"/>
              <w:u w:val="none"/>
              <w:shd w:fill="auto" w:val="clear"/>
              <w:vertAlign w:val="baseline"/>
            </w:rPr>
          </w:pPr>
          <w:hyperlink w:anchor="_heading=h.fv4y2c3v7fzo">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 Comparação de Modelos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_heading=h.fv4y2c3v7fzo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kzjlirmfrymw">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4.5.8.1 Comparação do inico da fase de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_heading=h.kzjlirmfrymw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0.311811023623"/>
            </w:tabs>
            <w:spacing w:before="60" w:line="240" w:lineRule="auto"/>
            <w:ind w:left="1080" w:firstLine="0"/>
            <w:rPr>
              <w:rFonts w:ascii="Manrope" w:cs="Manrope" w:eastAsia="Manrope" w:hAnsi="Manrope"/>
              <w:b w:val="0"/>
              <w:i w:val="0"/>
              <w:smallCaps w:val="0"/>
              <w:strike w:val="0"/>
              <w:color w:val="3c0a49"/>
              <w:sz w:val="24"/>
              <w:szCs w:val="24"/>
              <w:u w:val="none"/>
              <w:shd w:fill="auto" w:val="clear"/>
              <w:vertAlign w:val="baseline"/>
            </w:rPr>
          </w:pPr>
          <w:hyperlink w:anchor="_heading=h.2tuuxnzggnb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4.5.8.2 Comparação ao final da modelagem</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_heading=h.2tuuxnzggnbn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kugchqjxqwez">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_heading=h.kugchqjxqwez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0.311811023623"/>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9x2ik5">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0.311811023623"/>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vzyzv4c2r1i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_heading=h.vzyzv4c2r1iy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i w:val="1"/>
          <w:color w:val="3c0a49"/>
          <w:sz w:val="24"/>
          <w:szCs w:val="24"/>
        </w:rPr>
      </w:pPr>
      <w:bookmarkStart w:colFirst="0" w:colLast="0" w:name="_heading=h.2et92p0" w:id="2"/>
      <w:bookmarkEnd w:id="2"/>
      <w:r w:rsidDel="00000000" w:rsidR="00000000" w:rsidRPr="00000000">
        <w:rPr>
          <w:vertAlign w:val="baseline"/>
          <w:rtl w:val="0"/>
        </w:rPr>
        <w:t xml:space="preserve">1. Introdução</w:t>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parceiro de negócio é a </w:t>
      </w:r>
      <w:r w:rsidDel="00000000" w:rsidR="00000000" w:rsidRPr="00000000">
        <w:rPr>
          <w:rtl w:val="0"/>
        </w:rPr>
        <w:t xml:space="preserve">Everymind</w:t>
      </w:r>
      <w:r w:rsidDel="00000000" w:rsidR="00000000" w:rsidRPr="00000000">
        <w:rPr>
          <w:rtl w:val="0"/>
        </w:rPr>
        <w:t xml:space="preserve">. Uma das empresas </w:t>
      </w:r>
      <w:r w:rsidDel="00000000" w:rsidR="00000000" w:rsidRPr="00000000">
        <w:rPr>
          <w:highlight w:val="white"/>
          <w:rtl w:val="0"/>
        </w:rPr>
        <w:t xml:space="preserve">de consultoria estratégica para Salesforce</w:t>
      </w:r>
      <w:r w:rsidDel="00000000" w:rsidR="00000000" w:rsidRPr="00000000">
        <w:rPr>
          <w:rtl w:val="0"/>
        </w:rPr>
        <w:t xml:space="preserve"> com maior market share do país consoante seu próprio site</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t xml:space="preserve"> a </w:t>
      </w:r>
      <w:r w:rsidDel="00000000" w:rsidR="00000000" w:rsidRPr="00000000">
        <w:rPr>
          <w:rtl w:val="0"/>
        </w:rPr>
        <w:t xml:space="preserve">Everymind</w:t>
      </w:r>
      <w:r w:rsidDel="00000000" w:rsidR="00000000" w:rsidRPr="00000000">
        <w:rPr>
          <w:rtl w:val="0"/>
        </w:rPr>
        <w:t xml:space="preserve"> é reconhecida pelo ISG Provider Lens como o Salesforce Ecosystem Partner brasileiro líder nas esferas de serviços de implementação para soluções analíticas em Salesforce, em Marketing Cloud Midmarket, e em Core Clouds Midmarket. Nesse mesmo relatório, a </w:t>
      </w:r>
      <w:r w:rsidDel="00000000" w:rsidR="00000000" w:rsidRPr="00000000">
        <w:rPr>
          <w:rtl w:val="0"/>
        </w:rPr>
        <w:t xml:space="preserve">Everymind</w:t>
      </w:r>
      <w:r w:rsidDel="00000000" w:rsidR="00000000" w:rsidRPr="00000000">
        <w:rPr>
          <w:rtl w:val="0"/>
        </w:rPr>
        <w:t xml:space="preserve"> também recebeu o título de líder brasileira para 3 outras áreas: "Multicloud implementation &amp; Integration Services for Large Enterprises", e "Managed Application Services" para Large Enterprises e para Midmarket. Isso é demonstrador da grande força exercida continuamente pela Everymind no mercado de Salesforce do Brasil.</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Focando em comercializar soluções utilizantes de tecnologias da análise de dados - tecnologias cuja origem é a Salesforce - a Everymind, inspirada pelo conceito de boutique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alfaiata</w:t>
      </w:r>
      <w:r w:rsidDel="00000000" w:rsidR="00000000" w:rsidRPr="00000000">
        <w:rPr>
          <w:rtl w:val="0"/>
        </w:rPr>
        <w:t xml:space="preserve"> esse processo conforme a demanda de cada cliente. Tais clientes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 o fato de que a </w:t>
      </w:r>
      <w:r w:rsidDel="00000000" w:rsidR="00000000" w:rsidRPr="00000000">
        <w:rPr>
          <w:rtl w:val="0"/>
        </w:rPr>
        <w:t xml:space="preserve">Everymind</w:t>
      </w:r>
      <w:r w:rsidDel="00000000" w:rsidR="00000000" w:rsidRPr="00000000">
        <w:rPr>
          <w:rtl w:val="0"/>
        </w:rPr>
        <w:t xml:space="preserve"> é composta por 250 indivíduos altamente competentes em suas respectivas áreas vastamente acrescenta para que o processo aqui delineado ocorra com extrema suavidade.</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ectPr>
          <w:headerReference r:id="rId14" w:type="default"/>
          <w:headerReference r:id="rId15" w:type="first"/>
          <w:headerReference r:id="rId16" w:type="even"/>
          <w:footerReference r:id="rId17" w:type="default"/>
          <w:footerReference r:id="rId18" w:type="first"/>
          <w:footerReference r:id="rId19" w:type="even"/>
          <w:pgSz w:h="16838" w:w="11906" w:orient="portrait"/>
          <w:pgMar w:bottom="1137.6000000000001" w:top="1137.6000000000001" w:left="1137.6000000000001" w:right="1137.6000000000001" w:header="709" w:footer="850"/>
          <w:pgNumType w:start="1"/>
          <w:titlePg w:val="1"/>
        </w:sectPr>
      </w:pPr>
      <w:r w:rsidDel="00000000" w:rsidR="00000000" w:rsidRPr="00000000">
        <w:rPr>
          <w:rtl w:val="0"/>
        </w:rPr>
        <w:tab/>
        <w:t xml:space="preserve">Além disso, é importante ressaltar o ERP (</w:t>
      </w:r>
      <w:r w:rsidDel="00000000" w:rsidR="00000000" w:rsidRPr="00000000">
        <w:rPr>
          <w:i w:val="1"/>
          <w:rtl w:val="0"/>
        </w:rPr>
        <w:t xml:space="preserve">Enterprise Resource Planning </w:t>
      </w:r>
      <w:r w:rsidDel="00000000" w:rsidR="00000000" w:rsidRPr="00000000">
        <w:rPr>
          <w:rtl w:val="0"/>
        </w:rPr>
        <w:t xml:space="preserve">[</w:t>
      </w:r>
      <w:r w:rsidDel="00000000" w:rsidR="00000000" w:rsidRPr="00000000">
        <w:rPr>
          <w:color w:val="26272c"/>
          <w:highlight w:val="white"/>
          <w:rtl w:val="0"/>
        </w:rPr>
        <w:t xml:space="preserve"> </w:t>
      </w:r>
      <w:r w:rsidDel="00000000" w:rsidR="00000000" w:rsidRPr="00000000">
        <w:rPr>
          <w:rtl w:val="0"/>
        </w:rPr>
        <w:t xml:space="preserve">Sistema Integrado de Gestão Empresarial ]) entre a Everymind e a Salesforce. Tendo em vista que essa ferramenta é importante para a gestão empresarial, já que ela garante a integração de todos os dados e funções da empresa em um único sistema. Como isso é uma forma de aprimoramento de negócios, ambas empresas vendem esse tipo de serviço.</w:t>
      </w:r>
      <w:r w:rsidDel="00000000" w:rsidR="00000000" w:rsidRPr="00000000">
        <w:rPr>
          <w:rtl w:val="0"/>
        </w:rPr>
      </w:r>
    </w:p>
    <w:p w:rsidR="00000000" w:rsidDel="00000000" w:rsidP="00000000" w:rsidRDefault="00000000" w:rsidRPr="00000000" w14:paraId="00000085">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vertAlign w:val="baseline"/>
        </w:rPr>
      </w:pPr>
      <w:bookmarkStart w:colFirst="0" w:colLast="0" w:name="_heading=h.m6gckke9ozu7" w:id="3"/>
      <w:bookmarkEnd w:id="3"/>
      <w:r w:rsidDel="00000000" w:rsidR="00000000" w:rsidRPr="00000000">
        <w:rPr>
          <w:vertAlign w:val="baseline"/>
          <w:rtl w:val="0"/>
        </w:rPr>
        <w:t xml:space="preserve">2. Objetivos e Justif</w:t>
      </w:r>
      <w:r w:rsidDel="00000000" w:rsidR="00000000" w:rsidRPr="00000000">
        <w:rPr>
          <w:rtl w:val="0"/>
        </w:rPr>
        <w:t xml:space="preserve">i</w:t>
      </w:r>
      <w:r w:rsidDel="00000000" w:rsidR="00000000" w:rsidRPr="00000000">
        <w:rPr>
          <w:vertAlign w:val="baseline"/>
          <w:rtl w:val="0"/>
        </w:rPr>
        <w:t xml:space="preserve">cativa</w:t>
      </w:r>
    </w:p>
    <w:p w:rsidR="00000000" w:rsidDel="00000000" w:rsidP="00000000" w:rsidRDefault="00000000" w:rsidRPr="00000000" w14:paraId="00000086">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dy6vkm" w:id="4"/>
      <w:bookmarkEnd w:id="4"/>
      <w:r w:rsidDel="00000000" w:rsidR="00000000" w:rsidRPr="00000000">
        <w:rPr>
          <w:vertAlign w:val="baseline"/>
          <w:rtl w:val="0"/>
        </w:rPr>
        <w:t xml:space="preserve">2.1. Objetivos</w:t>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objetivos gerais do projeto consistem em diminuir o turnover de funcionários, visando diminuir a perda contínua de colaboradores e a necessidade de contratação, que reduziria investimentos monetários e operacionais em onboarding para novos funcionários.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objetivos específicos do projeto, por outro lado, consistem em obter dados sobre tendências de saída da empresa para cada </w:t>
      </w:r>
      <w:r w:rsidDel="00000000" w:rsidR="00000000" w:rsidRPr="00000000">
        <w:rPr>
          <w:rtl w:val="0"/>
        </w:rPr>
        <w:t xml:space="preserve">funcionário,</w:t>
      </w:r>
      <w:r w:rsidDel="00000000" w:rsidR="00000000" w:rsidRPr="00000000">
        <w:rPr>
          <w:rtl w:val="0"/>
        </w:rPr>
        <w:t xml:space="preserve"> e, a partir disso, entender os principais motivos que levam os colaboradores a quererem deixar a empresa. Após obter tal informação,  será possível criar estratégias para reduzir a perda de funcionários, o que terá um impacto direto nos investimentos monetários e operacionais realizados pela empresa para com a chegada de novos funcionários.</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xoabtfgcjfs" w:id="5"/>
      <w:bookmarkEnd w:id="5"/>
      <w:r w:rsidDel="00000000" w:rsidR="00000000" w:rsidRPr="00000000">
        <w:rPr>
          <w:vertAlign w:val="baseline"/>
          <w:rtl w:val="0"/>
        </w:rPr>
        <w:t xml:space="preserve">2.2. Justificativa </w:t>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A proposta de solução é a construção de um modelo preditivo (algoritmo de machine learning) que, após identificar padrões nos dados relacionados ao contexto da saída de funcionários da empresa, possibilitará ação imediata sobre eles.</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sucesso do modelo que propomos engendra, dentre outros benefícios, a redução do turnover, maior alinhamento dos funcionários à cultura da empresa, e maior orientação ao possível impacto de mudanças na governança corporativa.</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método usado em nossa solução possui destaque sobre o dos competidores por sua natureza inerentemente ágil, flexível, e rizomática. Com a capacidade de realizar análises sem intervenção humana; com potencial de processamento de grande quantidade de dados; e eficaz em identificar padrões em um período de tempo extremamente curto e com grande precisão, indubitavelmente, o algoritmo que desenvolvemos não pode ser subestimado. </w:t>
      </w:r>
    </w:p>
    <w:p w:rsidR="00000000" w:rsidDel="00000000" w:rsidP="00000000" w:rsidRDefault="00000000" w:rsidRPr="00000000" w14:paraId="0000008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bookmarkStart w:colFirst="0" w:colLast="0" w:name="_heading=h.xj3z753jtfct" w:id="6"/>
      <w:bookmarkEnd w:id="6"/>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8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7"/>
      <w:bookmarkEnd w:id="7"/>
      <w:r w:rsidDel="00000000" w:rsidR="00000000" w:rsidRPr="00000000">
        <w:rPr>
          <w:vertAlign w:val="baseline"/>
          <w:rtl w:val="0"/>
        </w:rPr>
        <w:t xml:space="preserve">3.1. CRISP-DM</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"Cross Industry Standard [for] Data Mining", ou CRISP-DM, é, em síntese, a norma universal para realização de mineração de dados, e possui como protocolo um processo que segue uma hierarquia de crescentes níveis de abstração. </w:t>
      </w:r>
    </w:p>
    <w:p w:rsidR="00000000" w:rsidDel="00000000" w:rsidP="00000000" w:rsidRDefault="00000000" w:rsidRPr="00000000" w14:paraId="000000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bzamse1ubj2" w:id="8"/>
      <w:bookmarkEnd w:id="8"/>
      <w:r w:rsidDel="00000000" w:rsidR="00000000" w:rsidRPr="00000000">
        <w:rPr>
          <w:rtl w:val="0"/>
        </w:rPr>
        <w:t xml:space="preserve">3.1.1. Hierarquia</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883087" cy="2741696"/>
            <wp:effectExtent b="0" l="0" r="0" t="0"/>
            <wp:docPr id="6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883087" cy="274169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primeiro nível dessa hierarquia, denominado "phase", consiste na ordenação do processo de mineração em determinado número de fases, sendo cada uma dessas fases um conjunto de determinada quantidade de tarefas. O segundo nível é o conjunto de tarefas em questão, e é denominado "generic", posto que tais tarefas são classificadas como genéricas.</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o terceiro nível, "specialized task", é onde determina-se como serão realizadas as tarefas em cada contexto específico. O nome do quarto nível aptamente resume a sua função: "process instance" - o local em que são gravadas as decisões, ações, e resultados de cada engajamento que ocorre em cada um dos demais níveis durante o processo de mineração. </w:t>
        <w:tab/>
        <w:tab/>
        <w:tab/>
        <w:t xml:space="preserve">Além disso, é importante mencionar que, segundo especialistas, existem dois pré-requisitos para aplicar mineração de dados em um empreendimento: o primeiro é o entendimento do negócio; o segundo, o entendimento dos dados sobre os quais ocorrerá a mineração.</w:t>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lgkfwirz58k" w:id="9"/>
      <w:bookmarkEnd w:id="9"/>
      <w:r w:rsidDel="00000000" w:rsidR="00000000" w:rsidRPr="00000000">
        <w:rPr>
          <w:rtl w:val="0"/>
        </w:rPr>
        <w:t xml:space="preserve">3.1.2 Processo de modelagem</w:t>
      </w:r>
    </w:p>
    <w:p w:rsidR="00000000" w:rsidDel="00000000" w:rsidP="00000000" w:rsidRDefault="00000000" w:rsidRPr="00000000" w14:paraId="000000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05jdifpcl8z" w:id="10"/>
      <w:bookmarkEnd w:id="10"/>
      <w:r w:rsidDel="00000000" w:rsidR="00000000" w:rsidRPr="00000000">
        <w:rPr>
          <w:b w:val="0"/>
          <w:color w:val="000000"/>
          <w:sz w:val="22"/>
          <w:szCs w:val="22"/>
        </w:rPr>
        <w:drawing>
          <wp:inline distB="114300" distT="114300" distL="114300" distR="114300">
            <wp:extent cx="5360357" cy="3010751"/>
            <wp:effectExtent b="0" l="0" r="0" t="0"/>
            <wp:docPr id="75"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360357" cy="30107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sz w:val="20"/>
          <w:szCs w:val="20"/>
          <w:rtl w:val="0"/>
        </w:rPr>
        <w:t xml:space="preserve">Fonte: https://medium.com/@kvmoura/crisp-dm-79580b0d3ac4      </w:t>
      </w:r>
      <w:r w:rsidDel="00000000" w:rsidR="00000000" w:rsidRPr="00000000">
        <w:rPr>
          <w:rtl w:val="0"/>
        </w:rPr>
        <w:t xml:space="preserve">     </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22">
        <w:r w:rsidDel="00000000" w:rsidR="00000000" w:rsidRPr="00000000">
          <w:rPr>
            <w:color w:val="1155cc"/>
            <w:sz w:val="14"/>
            <w:szCs w:val="14"/>
            <w:u w:val="single"/>
            <w:rtl w:val="0"/>
          </w:rPr>
          <w:t xml:space="preserve">Diagrama de funcionamento do modelo CRISP-DM (Adaptada de Wirth, 2000). | Download Scientific Diagram</w:t>
        </w:r>
      </w:hyperlink>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processo </w:t>
      </w:r>
      <w:r w:rsidDel="00000000" w:rsidR="00000000" w:rsidRPr="00000000">
        <w:rPr>
          <w:rtl w:val="0"/>
        </w:rPr>
        <w:t xml:space="preserve">de modelagem pelo CRISP-DM é dividido em 6 fases, em que, como mostrado na figura acima, as setas indicam </w:t>
      </w:r>
      <w:r w:rsidDel="00000000" w:rsidR="00000000" w:rsidRPr="00000000">
        <w:rPr>
          <w:rtl w:val="0"/>
        </w:rPr>
        <w:t xml:space="preserve">as dependências mais importantes e frequentes entre as fases, mas elas não constituem uma ordem fixa e imutável, pois esse é um processo iterativo e não engessado.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Entendimento de Negócio</w:t>
      </w:r>
      <w:r w:rsidDel="00000000" w:rsidR="00000000" w:rsidRPr="00000000">
        <w:rPr>
          <w:rtl w:val="0"/>
        </w:rPr>
        <w:t xml:space="preserve">: Define o entendimento do ponto de vista do negócio, qual é o produto final, o que o meu cliente quer, qual é o problema a ser resolvido- relacionado a Ciência de Dados. Essa é uma das fases mais importantes do método CRISP-DM, pois, quanto mais claro e nítido estiverem essas informações, mais precisa será a solução desenvolvida.</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Entendimento dos Dados</w:t>
      </w:r>
      <w:r w:rsidDel="00000000" w:rsidR="00000000" w:rsidRPr="00000000">
        <w:rPr>
          <w:rtl w:val="0"/>
        </w:rPr>
        <w:t xml:space="preserve">: É a compreensão e levantamento de hipótese de como aquela base de dados que foi fornecido fará sentido para o desenvolvimento da solução final, se possui qualidade e/ou quantidade suficientes de informações, se tem relação com o problema e principalmente se ela está relacionada com o entendimento do negócio, pois só é possível progredir se esses insights forem validados.</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Preparação dos dados:</w:t>
      </w:r>
      <w:r w:rsidDel="00000000" w:rsidR="00000000" w:rsidRPr="00000000">
        <w:rPr>
          <w:rtl w:val="0"/>
        </w:rPr>
        <w:t xml:space="preserve"> Essa é a parte onde os dados serão tratados. Informações em formato de String por exemplo, necessitam de um tratamento devido ao funcionamento dos modelos de predição citados nesse documento, e entre outros, como normalização/padronização, Oversampling, eliminação de variáveis outliers, etc. Geralmente, essa etapa se repete várias vezes até que o modelo retorne resultados satisfatórios.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Modelagem: </w:t>
      </w:r>
      <w:r w:rsidDel="00000000" w:rsidR="00000000" w:rsidRPr="00000000">
        <w:rPr>
          <w:rtl w:val="0"/>
        </w:rPr>
        <w:t xml:space="preserve">Aqui começa a parte de Mineração dos Dados. Essa parte acontece quando os dados tratados passam por diversos processos de predição a fim de descobrir padrões/sequências que fazem um determinado evento acontecer. O tratamento de dados aqui tem um enorme peso nos resultados, por isso, geralmente a etapa anterior é revisada e refinada até obter uma predição com um bom nível de confiabilidade. Vale ressaltar que existem diversos modelos de predição, sendo assim, tende-se encontrar aquele de melhor performance e atende a proposta.</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Avaliação: </w:t>
      </w:r>
      <w:r w:rsidDel="00000000" w:rsidR="00000000" w:rsidRPr="00000000">
        <w:rPr>
          <w:rtl w:val="0"/>
        </w:rPr>
        <w:t xml:space="preserve">Depois da modelagem, a partir de diferentes métricas de avaliação (como acurácia, precisão, f1, matriz de confusão e curva roc ) são escolhidos os modelos que conseguiram obter as  melhores performances, com uma boa confiabilidade sobre a base de dados tratadas. Logo depois, os requisitos são validados com os stakeholders, a fim de passar para a aplicação, e, caso esses requisitos não tenham sido todos atendidos, voltamos para a etapa inicial de entendimento de negócio, visto que este é um processo iterativo e cíclico, em que todos os processo precisam ser revisados até uma solução concreta  e que atenda ao critério de sucesso seja encontrada.</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Aplicação:</w:t>
      </w:r>
      <w:r w:rsidDel="00000000" w:rsidR="00000000" w:rsidRPr="00000000">
        <w:rPr>
          <w:rtl w:val="0"/>
        </w:rPr>
        <w:t xml:space="preserve"> Quando o projeto for validado e atender os requisitos, ele é entregue para o cliente, para, enfim, ser colocado em prática.</w:t>
      </w:r>
      <w:r w:rsidDel="00000000" w:rsidR="00000000" w:rsidRPr="00000000">
        <w:rPr>
          <w:rtl w:val="0"/>
        </w:rPr>
      </w:r>
    </w:p>
    <w:p w:rsidR="00000000" w:rsidDel="00000000" w:rsidP="00000000" w:rsidRDefault="00000000" w:rsidRPr="00000000" w14:paraId="000000A1">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vertAlign w:val="baseline"/>
        </w:rPr>
      </w:pPr>
      <w:bookmarkStart w:colFirst="0" w:colLast="0" w:name="_heading=h.3rdcrjn" w:id="11"/>
      <w:bookmarkEnd w:id="11"/>
      <w:r w:rsidDel="00000000" w:rsidR="00000000" w:rsidRPr="00000000">
        <w:rPr>
          <w:vertAlign w:val="baseline"/>
          <w:rtl w:val="0"/>
        </w:rPr>
        <w:t xml:space="preserve">3.2. Ferramentas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Abaixo encontram-se listadas as principais ferramentas utilizadas pelo grupo para realizar o projeto, seguidas de especificação de seus respectivos usos dentro desse mesmo contexto.</w:t>
      </w:r>
    </w:p>
    <w:p w:rsidR="00000000" w:rsidDel="00000000" w:rsidP="00000000" w:rsidRDefault="00000000" w:rsidRPr="00000000" w14:paraId="000000A3">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Google </w:t>
      </w:r>
      <w:r w:rsidDel="00000000" w:rsidR="00000000" w:rsidRPr="00000000">
        <w:rPr>
          <w:rtl w:val="0"/>
        </w:rPr>
        <w:t xml:space="preserve">Colaboratory</w:t>
      </w:r>
      <w:r w:rsidDel="00000000" w:rsidR="00000000" w:rsidRPr="00000000">
        <w:rPr>
          <w:rtl w:val="0"/>
        </w:rPr>
        <w:t xml:space="preserve"> - desenvolvimento do código (escrito na linguagem Python).</w:t>
      </w:r>
    </w:p>
    <w:p w:rsidR="00000000" w:rsidDel="00000000" w:rsidP="00000000" w:rsidRDefault="00000000" w:rsidRPr="00000000" w14:paraId="000000A4">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GitHub - setor de entregas do código e da documentação.</w:t>
      </w:r>
    </w:p>
    <w:p w:rsidR="00000000" w:rsidDel="00000000" w:rsidP="00000000" w:rsidRDefault="00000000" w:rsidRPr="00000000" w14:paraId="000000A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Google Docs - documentação.</w:t>
      </w:r>
    </w:p>
    <w:p w:rsidR="00000000" w:rsidDel="00000000" w:rsidP="00000000" w:rsidRDefault="00000000" w:rsidRPr="00000000" w14:paraId="000000A6">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sectPr>
          <w:type w:val="nextPage"/>
          <w:pgSz w:h="16838" w:w="11906" w:orient="portrait"/>
          <w:pgMar w:bottom="1137.6000000000001" w:top="1137.6000000000001" w:left="1137.6000000000001" w:right="1137.6000000000001" w:header="709" w:footer="850"/>
        </w:sectPr>
      </w:pPr>
      <w:r w:rsidDel="00000000" w:rsidR="00000000" w:rsidRPr="00000000">
        <w:rPr>
          <w:rtl w:val="0"/>
        </w:rPr>
        <w:t xml:space="preserve">Google Drive - repositório da base de dados.</w:t>
      </w:r>
    </w:p>
    <w:p w:rsidR="00000000" w:rsidDel="00000000" w:rsidP="00000000" w:rsidRDefault="00000000" w:rsidRPr="00000000" w14:paraId="000000A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pPr>
      <w:bookmarkStart w:colFirst="0" w:colLast="0" w:name="_heading=h.u9jz327b3vy1" w:id="12"/>
      <w:bookmarkEnd w:id="12"/>
      <w:r w:rsidDel="00000000" w:rsidR="00000000" w:rsidRPr="00000000">
        <w:rPr>
          <w:vertAlign w:val="baseline"/>
          <w:rtl w:val="0"/>
        </w:rPr>
        <w:t xml:space="preserve">4. Desenvolvimento e Resultados</w:t>
      </w:r>
      <w:r w:rsidDel="00000000" w:rsidR="00000000" w:rsidRPr="00000000">
        <w:rPr>
          <w:rtl w:val="0"/>
        </w:rPr>
      </w:r>
    </w:p>
    <w:p w:rsidR="00000000" w:rsidDel="00000000" w:rsidP="00000000" w:rsidRDefault="00000000" w:rsidRPr="00000000" w14:paraId="000000A8">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vertAlign w:val="baseline"/>
        </w:rPr>
      </w:pPr>
      <w:bookmarkStart w:colFirst="0" w:colLast="0" w:name="_heading=h.35nkun2" w:id="13"/>
      <w:bookmarkEnd w:id="13"/>
      <w:r w:rsidDel="00000000" w:rsidR="00000000" w:rsidRPr="00000000">
        <w:rPr>
          <w:vertAlign w:val="baseline"/>
          <w:rtl w:val="0"/>
        </w:rPr>
        <w:t xml:space="preserve">4.1. Compreensão do Problema</w:t>
      </w: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Everymind é uma empresa de tecnologia que presta serviços de consultoria utilizando Salesforce, e está inserida em um mercado muito competitivo e aquecido, onde a disputa por profissionais de tecnologia é muito alta. Com isso, a alta taxa de rotatividade de colaboradores também é um problema que ela enfrenta, corroborando com um fenômeno de todo o mercado de tecnologia. Dessa forma, o problema apresentado se refere à exposição a esse fenômeno de alto turnover no mercado de trabalho  atual, que pode acabar por afetar os funcionários da EveryMind - que deseja prever e impedir que isso aconteça.</w:t>
      </w:r>
    </w:p>
    <w:p w:rsidR="00000000" w:rsidDel="00000000" w:rsidP="00000000" w:rsidRDefault="00000000" w:rsidRPr="00000000" w14:paraId="000000A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vertAlign w:val="baseline"/>
        </w:rPr>
      </w:pPr>
      <w:bookmarkStart w:colFirst="0" w:colLast="0" w:name="_heading=h.14zs0tnkifej" w:id="14"/>
      <w:bookmarkEnd w:id="14"/>
      <w:r w:rsidDel="00000000" w:rsidR="00000000" w:rsidRPr="00000000">
        <w:rPr>
          <w:vertAlign w:val="baseline"/>
          <w:rtl w:val="0"/>
        </w:rPr>
        <w:t xml:space="preserve">4.1.1. Contexto da indústria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Para compreender o contexto de indústria no qual se encontra a </w:t>
      </w:r>
      <w:r w:rsidDel="00000000" w:rsidR="00000000" w:rsidRPr="00000000">
        <w:rPr>
          <w:rtl w:val="0"/>
        </w:rPr>
        <w:t xml:space="preserve">Everymind,</w:t>
      </w:r>
      <w:r w:rsidDel="00000000" w:rsidR="00000000" w:rsidRPr="00000000">
        <w:rPr>
          <w:rtl w:val="0"/>
        </w:rPr>
        <w:t xml:space="preserve"> deve-se de início entender o modelo de negócio da </w:t>
      </w:r>
      <w:r w:rsidDel="00000000" w:rsidR="00000000" w:rsidRPr="00000000">
        <w:rPr>
          <w:rtl w:val="0"/>
        </w:rPr>
        <w:t xml:space="preserve">Everymind,</w:t>
      </w:r>
      <w:r w:rsidDel="00000000" w:rsidR="00000000" w:rsidRPr="00000000">
        <w:rPr>
          <w:rtl w:val="0"/>
        </w:rPr>
        <w:t xml:space="preserve"> que é, essencialmente, o comércio de soluções utilizantes de tecnologias da análise de dados - tecnologias cuja origem é a Salesforce. Esse processo, como dita o conceito de boutique que muito inspira a </w:t>
      </w:r>
      <w:r w:rsidDel="00000000" w:rsidR="00000000" w:rsidRPr="00000000">
        <w:rPr>
          <w:rtl w:val="0"/>
        </w:rPr>
        <w:t xml:space="preserve">Everymind,</w:t>
      </w:r>
      <w:r w:rsidDel="00000000" w:rsidR="00000000" w:rsidRPr="00000000">
        <w:rPr>
          <w:rtl w:val="0"/>
        </w:rPr>
        <w:t xml:space="preserve"> é </w:t>
      </w:r>
      <w:r w:rsidDel="00000000" w:rsidR="00000000" w:rsidRPr="00000000">
        <w:rPr>
          <w:rtl w:val="0"/>
        </w:rPr>
        <w:t xml:space="preserve">alfaiatado</w:t>
      </w:r>
      <w:r w:rsidDel="00000000" w:rsidR="00000000" w:rsidRPr="00000000">
        <w:rPr>
          <w:rtl w:val="0"/>
        </w:rPr>
        <w:t xml:space="preserve"> conforme a demanda de cada cliente, que são, em maioria, grandes empresas. Por consequência de um modelo de negócio tão polido, os produtos oferecidos pela </w:t>
      </w:r>
      <w:r w:rsidDel="00000000" w:rsidR="00000000" w:rsidRPr="00000000">
        <w:rPr>
          <w:rtl w:val="0"/>
        </w:rPr>
        <w:t xml:space="preserve">Everymind</w:t>
      </w:r>
      <w:r w:rsidDel="00000000" w:rsidR="00000000" w:rsidRPr="00000000">
        <w:rPr>
          <w:rtl w:val="0"/>
        </w:rPr>
        <w:t xml:space="preserve"> apresentam alto grau de eficiência, especialmente se comparados com aqueles de seus principais competidores: Sys4b, Globant, e </w:t>
      </w:r>
      <w:r w:rsidDel="00000000" w:rsidR="00000000" w:rsidRPr="00000000">
        <w:rPr>
          <w:rtl w:val="0"/>
        </w:rPr>
        <w:t xml:space="preserve">JFOX</w:t>
      </w:r>
      <w:r w:rsidDel="00000000" w:rsidR="00000000" w:rsidRPr="00000000">
        <w:rPr>
          <w:rtl w:val="0"/>
        </w:rPr>
        <w:t xml:space="preserve"> - consultorias de Salesforce prestadoras de serviço semelhante àquele oferecido pela </w:t>
      </w:r>
      <w:r w:rsidDel="00000000" w:rsidR="00000000" w:rsidRPr="00000000">
        <w:rPr>
          <w:rtl w:val="0"/>
        </w:rPr>
        <w:t xml:space="preserve">Everymind.</w:t>
      </w: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Já para compreender o contexto de indústria de inteligências artificiais no eixo do mercado relevante para este documento, é, em síntese, necessário entender onde são majoritariamente utilizadas. Mais comumente, o mercado de consultorias as utiliza para melhorar a experiência </w:t>
      </w:r>
      <w:r w:rsidDel="00000000" w:rsidR="00000000" w:rsidRPr="00000000">
        <w:rPr>
          <w:rtl w:val="0"/>
        </w:rPr>
        <w:t xml:space="preserve">de usuários;</w:t>
      </w:r>
      <w:r w:rsidDel="00000000" w:rsidR="00000000" w:rsidRPr="00000000">
        <w:rPr>
          <w:rtl w:val="0"/>
        </w:rPr>
        <w:t xml:space="preserve"> para conseguir identificar potenciais compradores; para analisar o comportamento de clientes; para monitorar o marketplace; e como alavanca para o início do uso de Salesforce. Além disso, os ativos de TI recorrem à inteligência artificial para anteciparem problemas de desempenho, automatizando as devidas correções antes </w:t>
      </w:r>
      <w:r w:rsidDel="00000000" w:rsidR="00000000" w:rsidRPr="00000000">
        <w:rPr>
          <w:rtl w:val="0"/>
        </w:rPr>
        <w:t xml:space="preserve">que </w:t>
      </w:r>
      <w:r w:rsidDel="00000000" w:rsidR="00000000" w:rsidRPr="00000000">
        <w:rPr>
          <w:rtl w:val="0"/>
        </w:rPr>
        <w:t xml:space="preserve">tais problemas sejam </w:t>
      </w:r>
      <w:r w:rsidDel="00000000" w:rsidR="00000000" w:rsidRPr="00000000">
        <w:rPr>
          <w:rtl w:val="0"/>
        </w:rPr>
        <w:t xml:space="preserve">detrimentosos</w:t>
      </w:r>
      <w:r w:rsidDel="00000000" w:rsidR="00000000" w:rsidRPr="00000000">
        <w:rPr>
          <w:rtl w:val="0"/>
        </w:rPr>
        <w:t xml:space="preserve"> à performance.</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Além disso, é importante ressaltar que, não só a Everymind sofre com a alta rotatividade, segundo o site ITforum, a taxa de turnover nas empresas de tecnologia podem chegar a 13% , o que nos faz pensar em uma solução para que a empresa se destaque no contexto onde está inserida. </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sentido, o diagrama abaixo “5 Forças de Porter” organiza e ilustra os principais atores do Contexto de Indústria da EveryMind:</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r w:rsidDel="00000000" w:rsidR="00000000" w:rsidRPr="00000000">
        <w:rPr/>
        <w:drawing>
          <wp:inline distB="114300" distT="114300" distL="114300" distR="114300">
            <wp:extent cx="6115248" cy="3886200"/>
            <wp:effectExtent b="0" l="0" r="0" t="0"/>
            <wp:docPr id="4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11524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hyperlink r:id="rId24">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ab/>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3zep6tglfp" w:id="15"/>
      <w:bookmarkEnd w:id="15"/>
      <w:r w:rsidDel="00000000" w:rsidR="00000000" w:rsidRPr="00000000">
        <w:rPr>
          <w:b w:val="1"/>
          <w:color w:val="3c0a49"/>
          <w:sz w:val="28"/>
          <w:szCs w:val="28"/>
          <w:vertAlign w:val="baseline"/>
          <w:rtl w:val="0"/>
        </w:rPr>
        <w:t xml:space="preserve">4.1.2. Análise SWOT </w:t>
      </w: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 pré-requisito para a compreensão da análise SWOT é a compreensão do respectivo acrônimo. </w:t>
      </w:r>
      <w:r w:rsidDel="00000000" w:rsidR="00000000" w:rsidRPr="00000000">
        <w:rPr>
          <w:rtl w:val="0"/>
        </w:rPr>
        <w:t xml:space="preserve">"S" </w:t>
      </w:r>
      <w:r w:rsidDel="00000000" w:rsidR="00000000" w:rsidRPr="00000000">
        <w:rPr>
          <w:rtl w:val="0"/>
        </w:rPr>
        <w:t xml:space="preserve">representa </w:t>
      </w:r>
      <w:r w:rsidDel="00000000" w:rsidR="00000000" w:rsidRPr="00000000">
        <w:rPr>
          <w:i w:val="1"/>
          <w:rtl w:val="0"/>
        </w:rPr>
        <w:t xml:space="preserve">strengths,</w:t>
      </w:r>
      <w:r w:rsidDel="00000000" w:rsidR="00000000" w:rsidRPr="00000000">
        <w:rPr>
          <w:rtl w:val="0"/>
        </w:rPr>
        <w:t xml:space="preserve"> significando</w:t>
      </w:r>
      <w:r w:rsidDel="00000000" w:rsidR="00000000" w:rsidRPr="00000000">
        <w:rPr>
          <w:rtl w:val="0"/>
        </w:rPr>
        <w:t xml:space="preserve"> os pontos fortes do empreendimento se </w:t>
      </w:r>
      <w:r w:rsidDel="00000000" w:rsidR="00000000" w:rsidRPr="00000000">
        <w:rPr>
          <w:rtl w:val="0"/>
        </w:rPr>
        <w:t xml:space="preserve">analisado</w:t>
      </w:r>
      <w:r w:rsidDel="00000000" w:rsidR="00000000" w:rsidRPr="00000000">
        <w:rPr>
          <w:rtl w:val="0"/>
        </w:rPr>
        <w:t xml:space="preserve"> com relação ao contexto de mercado; "W" representa </w:t>
      </w:r>
      <w:r w:rsidDel="00000000" w:rsidR="00000000" w:rsidRPr="00000000">
        <w:rPr>
          <w:i w:val="1"/>
          <w:rtl w:val="0"/>
        </w:rPr>
        <w:t xml:space="preserve">weakness</w:t>
      </w:r>
      <w:r w:rsidDel="00000000" w:rsidR="00000000" w:rsidRPr="00000000">
        <w:rPr>
          <w:rtl w:val="0"/>
        </w:rPr>
        <w:t xml:space="preserve">, significando, analogamente, os pontos fracos do empreendimento se </w:t>
      </w:r>
      <w:r w:rsidDel="00000000" w:rsidR="00000000" w:rsidRPr="00000000">
        <w:rPr>
          <w:rtl w:val="0"/>
        </w:rPr>
        <w:t xml:space="preserve">analisado</w:t>
      </w:r>
      <w:r w:rsidDel="00000000" w:rsidR="00000000" w:rsidRPr="00000000">
        <w:rPr>
          <w:rtl w:val="0"/>
        </w:rPr>
        <w:t xml:space="preserve"> com relação ao contexto de mercado. "O" representa </w:t>
      </w:r>
      <w:r w:rsidDel="00000000" w:rsidR="00000000" w:rsidRPr="00000000">
        <w:rPr>
          <w:i w:val="1"/>
          <w:rtl w:val="0"/>
        </w:rPr>
        <w:t xml:space="preserve">opportunities</w:t>
      </w:r>
      <w:r w:rsidDel="00000000" w:rsidR="00000000" w:rsidRPr="00000000">
        <w:rPr>
          <w:rtl w:val="0"/>
        </w:rPr>
        <w:t xml:space="preserve">,</w:t>
      </w:r>
      <w:r w:rsidDel="00000000" w:rsidR="00000000" w:rsidRPr="00000000">
        <w:rPr>
          <w:rtl w:val="0"/>
        </w:rPr>
        <w:t xml:space="preserve"> significando possíveis maneiras em que o mercado do empreendimento pode ser melhor explorado. "T", </w:t>
      </w:r>
      <w:r w:rsidDel="00000000" w:rsidR="00000000" w:rsidRPr="00000000">
        <w:rPr>
          <w:i w:val="1"/>
          <w:rtl w:val="0"/>
        </w:rPr>
        <w:t xml:space="preserve">threats</w:t>
      </w:r>
      <w:r w:rsidDel="00000000" w:rsidR="00000000" w:rsidRPr="00000000">
        <w:rPr>
          <w:rtl w:val="0"/>
        </w:rPr>
        <w:t xml:space="preserve">, significa possíveis ameaças a tal exploração.</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Com esses conceitos em mente, lista-se o que é demandado por cada inicial em um plano XY: "S" localiza-se no canto superior esquerdo e o "W" no direito; "O" localiza-se no canto inferior esquerdo e o "T" no direito. Dessa maneira é construída a matriz SWOT, que permite fácil visualização de uma síntese do contexto de mercado em que é situado o projeto, e, por consequência, melhor direcionamento da equipe dentro dos objetivos de tal projeto.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B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twhsejqqdt6q" w:id="16"/>
      <w:bookmarkEnd w:id="16"/>
      <w:r w:rsidDel="00000000" w:rsidR="00000000" w:rsidRPr="00000000">
        <w:rPr/>
        <w:drawing>
          <wp:inline distB="114300" distT="114300" distL="114300" distR="114300">
            <wp:extent cx="5659275" cy="6269857"/>
            <wp:effectExtent b="0" l="0" r="0" t="0"/>
            <wp:docPr id="6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659275" cy="626985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26">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B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39y9j7jpk5jr" w:id="17"/>
      <w:bookmarkEnd w:id="17"/>
      <w:r w:rsidDel="00000000" w:rsidR="00000000" w:rsidRPr="00000000">
        <w:rPr>
          <w:vertAlign w:val="baseline"/>
          <w:rtl w:val="0"/>
        </w:rPr>
        <w:t xml:space="preserve">4.1.3. Planejamento Geral da Solução</w:t>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z7lwy1airksg" w:id="18"/>
      <w:bookmarkEnd w:id="18"/>
      <w:r w:rsidDel="00000000" w:rsidR="00000000" w:rsidRPr="00000000">
        <w:rPr>
          <w:rtl w:val="0"/>
        </w:rPr>
        <w:t xml:space="preserve">4.1.3.1. Problema a ser resolvido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problema a ser resolvido é o alto índice de rotatividade de funcionários. Tal problema ocasiona outros problemas, dentre eles: desconhecimento do motivo de saída de  muitos  funcionários; </w:t>
      </w:r>
      <w:r w:rsidDel="00000000" w:rsidR="00000000" w:rsidRPr="00000000">
        <w:rPr>
          <w:rtl w:val="0"/>
        </w:rPr>
        <w:t xml:space="preserve">gastos com contratação de novos colaboradores (que envolve</w:t>
      </w:r>
      <w:r w:rsidDel="00000000" w:rsidR="00000000" w:rsidRPr="00000000">
        <w:rPr>
          <w:rtl w:val="0"/>
        </w:rPr>
        <w:t xml:space="preserve">  custos financeiros e operacionais); e dificuldade dos </w:t>
      </w:r>
      <w:r w:rsidDel="00000000" w:rsidR="00000000" w:rsidRPr="00000000">
        <w:rPr>
          <w:rtl w:val="0"/>
        </w:rPr>
        <w:t xml:space="preserve">líderes</w:t>
      </w:r>
      <w:r w:rsidDel="00000000" w:rsidR="00000000" w:rsidRPr="00000000">
        <w:rPr>
          <w:rtl w:val="0"/>
        </w:rPr>
        <w:t xml:space="preserve"> de projeto em identificar quais funcionários têm mais chance de sair. </w:t>
      </w:r>
    </w:p>
    <w:p w:rsidR="00000000" w:rsidDel="00000000" w:rsidP="00000000" w:rsidRDefault="00000000" w:rsidRPr="00000000" w14:paraId="000000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aofo9woldg3s" w:id="19"/>
      <w:bookmarkEnd w:id="19"/>
      <w:r w:rsidDel="00000000" w:rsidR="00000000" w:rsidRPr="00000000">
        <w:rPr>
          <w:rtl w:val="0"/>
        </w:rPr>
        <w:t xml:space="preserve">4.1.3.2.</w:t>
      </w:r>
      <w:r w:rsidDel="00000000" w:rsidR="00000000" w:rsidRPr="00000000">
        <w:rPr>
          <w:rtl w:val="0"/>
        </w:rPr>
        <w:t xml:space="preserve"> Solução proposta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Construção de algoritmo de machine learning que, após identificar padrões nos dados relacionados ao contexto da saída de funcionários da empresa, possibilitará ação imediata sobre eles. Ou como aptamente articulou a demanda oficial, "Propor um modelo preditivo que possibilite ter a visibilidade de tendência de risco de saída dos colaboradores e desta forma contribua para ações de retenção e redução de taxa de turnover, tanto como revisitar os demais processos de carreira e de desenvolvimento".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ywxwgad0fc1p" w:id="20"/>
      <w:bookmarkEnd w:id="20"/>
      <w:r w:rsidDel="00000000" w:rsidR="00000000" w:rsidRPr="00000000">
        <w:rPr>
          <w:rtl w:val="0"/>
        </w:rPr>
        <w:t xml:space="preserve">4.1.3.3.</w:t>
      </w:r>
      <w:r w:rsidDel="00000000" w:rsidR="00000000" w:rsidRPr="00000000">
        <w:rPr>
          <w:rtl w:val="0"/>
        </w:rPr>
        <w:t xml:space="preserve"> Tipo de tarefa de predição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método de classificação mostra-se como o mais adequado para o desenvolvimento da AI requisitada, posto que os </w:t>
      </w:r>
      <w:r w:rsidDel="00000000" w:rsidR="00000000" w:rsidRPr="00000000">
        <w:rPr>
          <w:rtl w:val="0"/>
        </w:rPr>
        <w:t xml:space="preserve">rótulos* pertencerão</w:t>
      </w:r>
      <w:r w:rsidDel="00000000" w:rsidR="00000000" w:rsidRPr="00000000">
        <w:rPr>
          <w:rtl w:val="0"/>
        </w:rPr>
        <w:t xml:space="preserve"> a um conjunto discreto e finito de categorias - nomeadamente, duas: “tem tendência de sair” ou “não tem tendência de sair”.</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*Coluna-alvo que, no caso, possui a nomenclatura "Status" e é responsável por informar se o indivíduo analisado continuará na empresa ou não.</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360" w:lineRule="auto"/>
        <w:ind w:left="0" w:right="0" w:firstLine="0"/>
        <w:jc w:val="both"/>
        <w:rPr>
          <w:color w:val="ff0000"/>
        </w:rPr>
      </w:pPr>
      <w:bookmarkStart w:colFirst="0" w:colLast="0" w:name="_heading=h.88pydiing82b" w:id="21"/>
      <w:bookmarkEnd w:id="21"/>
      <w:r w:rsidDel="00000000" w:rsidR="00000000" w:rsidRPr="00000000">
        <w:rPr>
          <w:rtl w:val="0"/>
        </w:rPr>
        <w:t xml:space="preserve">4.1.3.4.</w:t>
      </w:r>
      <w:r w:rsidDel="00000000" w:rsidR="00000000" w:rsidRPr="00000000">
        <w:rPr>
          <w:rtl w:val="0"/>
        </w:rPr>
        <w:t xml:space="preserve"> </w:t>
      </w:r>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w:t>
        <w:tab/>
      </w:r>
      <w:r w:rsidDel="00000000" w:rsidR="00000000" w:rsidRPr="00000000">
        <w:rPr>
          <w:b w:val="0"/>
          <w:color w:val="000000"/>
          <w:rtl w:val="0"/>
        </w:rPr>
        <w:t xml:space="preserve">Quando os gestores ou outros líderes da Everymind quiserem uma opinião quantitativa em relação à tendência de algum funcionário sair, ele deverá rodar o modelo. Os resultados do algoritmo apuram o poder de decisão desses líderes em analisar as possíveis causas da maior chance de saída por parte de cada funcionário específico.</w:t>
      </w: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6rhqyffhz2pw" w:id="22"/>
      <w:bookmarkEnd w:id="22"/>
      <w:r w:rsidDel="00000000" w:rsidR="00000000" w:rsidRPr="00000000">
        <w:rPr>
          <w:rtl w:val="0"/>
        </w:rPr>
        <w:t xml:space="preserve">4.1.3.5.</w:t>
      </w:r>
      <w:r w:rsidDel="00000000" w:rsidR="00000000" w:rsidRPr="00000000">
        <w:rPr>
          <w:rtl w:val="0"/>
        </w:rPr>
        <w:t xml:space="preserve"> Benefícios</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projeto possui como objetivo apurar o poder de decisão dos gestores e, como consequência, reduzir o turnover; os </w:t>
      </w:r>
      <w:r w:rsidDel="00000000" w:rsidR="00000000" w:rsidRPr="00000000">
        <w:rPr>
          <w:rtl w:val="0"/>
        </w:rPr>
        <w:t xml:space="preserve">gastos com contratação de novos colaboradores (que envolve investimento em fatores desde treinamento até tempo de adaptação</w:t>
      </w:r>
      <w:r w:rsidDel="00000000" w:rsidR="00000000" w:rsidRPr="00000000">
        <w:rPr>
          <w:rtl w:val="0"/>
        </w:rPr>
        <w:t xml:space="preserve">); e a dificuldade dos líderes de projeto em identificar quais funcionários têm mais chance de sair. Tais benefícios permitirão que sejam arquitetadas estratégias para segurar uma porcentagem maior de funcionários por uma quantidade de tempo mais extensa, o que também engendra o benefício de mantê-los superiormente alinhados à cultura da empresa. </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mente os fatos mencionados, os benefícios propriamente ditos serão consolidados se, e somente se, os padrões de qualidade do modelo satisfazerem o Critério de Sucesso estabelecido pelos desenvolvedores, que envolve uma acurácia de pelo menos 80% do modelo, e uma amostragem de outras métricas de avaliação - matrizes de confusão e curva ROC.</w:t>
      </w:r>
    </w:p>
    <w:p w:rsidR="00000000" w:rsidDel="00000000" w:rsidP="00000000" w:rsidRDefault="00000000" w:rsidRPr="00000000" w14:paraId="000000C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360" w:lineRule="auto"/>
        <w:jc w:val="both"/>
        <w:rPr>
          <w:vertAlign w:val="baseline"/>
        </w:rPr>
      </w:pPr>
      <w:bookmarkStart w:colFirst="0" w:colLast="0" w:name="_heading=h.on3hif4e19cz" w:id="23"/>
      <w:bookmarkEnd w:id="23"/>
      <w:r w:rsidDel="00000000" w:rsidR="00000000" w:rsidRPr="00000000">
        <w:rPr>
          <w:vertAlign w:val="baseline"/>
          <w:rtl w:val="0"/>
        </w:rPr>
        <w:t xml:space="preserve">4.1.4. Value Proposition Canvas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Posto que a percepção espaço-temporal humana é predominantemente visão-configurada, não pode ser subestimado o valor do uso de ferramentas que posicionam informação de maneira facilmente visualizável. Uma dessas ferramentas é o Value Proposition Canvas.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Value Proposition Canvas consiste em um framework que objetiva certificar a compatibilidade do produto em desenvolvimento para com o mercado. Isso é feito por meio da modelagem da relação entre o valor agregado a tal produto e as expectativas inerentes ao público alvo - que por sua vez permite certificar qual o valor criado pelo produto, e qual o público alvo para tal produto. Para ilustrar essa relação, lista-se, para o produto, após o produto em-si ("</w:t>
      </w:r>
      <w:r w:rsidDel="00000000" w:rsidR="00000000" w:rsidRPr="00000000">
        <w:rPr>
          <w:i w:val="1"/>
          <w:rtl w:val="0"/>
        </w:rPr>
        <w:t xml:space="preserve">Products &amp; Services</w:t>
      </w:r>
      <w:r w:rsidDel="00000000" w:rsidR="00000000" w:rsidRPr="00000000">
        <w:rPr>
          <w:rtl w:val="0"/>
        </w:rPr>
        <w:t xml:space="preserve">"), os fatores geradores de ganho ("</w:t>
      </w:r>
      <w:r w:rsidDel="00000000" w:rsidR="00000000" w:rsidRPr="00000000">
        <w:rPr>
          <w:i w:val="1"/>
          <w:rtl w:val="0"/>
        </w:rPr>
        <w:t xml:space="preserve">Gain Creators</w:t>
      </w:r>
      <w:r w:rsidDel="00000000" w:rsidR="00000000" w:rsidRPr="00000000">
        <w:rPr>
          <w:rtl w:val="0"/>
        </w:rPr>
        <w:t xml:space="preserve">"), e os fatores redutores de danos ("</w:t>
      </w:r>
      <w:r w:rsidDel="00000000" w:rsidR="00000000" w:rsidRPr="00000000">
        <w:rPr>
          <w:i w:val="1"/>
          <w:rtl w:val="0"/>
        </w:rPr>
        <w:t xml:space="preserve">Pain Relievers</w:t>
      </w:r>
      <w:r w:rsidDel="00000000" w:rsidR="00000000" w:rsidRPr="00000000">
        <w:rPr>
          <w:rtl w:val="0"/>
        </w:rPr>
        <w:t xml:space="preserve">"). E para o público alvo, ganhos consequentes do uso do produto ("</w:t>
      </w:r>
      <w:r w:rsidDel="00000000" w:rsidR="00000000" w:rsidRPr="00000000">
        <w:rPr>
          <w:i w:val="1"/>
          <w:rtl w:val="0"/>
        </w:rPr>
        <w:t xml:space="preserve">Gains</w:t>
      </w:r>
      <w:r w:rsidDel="00000000" w:rsidR="00000000" w:rsidRPr="00000000">
        <w:rPr>
          <w:rtl w:val="0"/>
        </w:rPr>
        <w:t xml:space="preserve">"), dores consequentes da ausência do produto ("</w:t>
      </w:r>
      <w:r w:rsidDel="00000000" w:rsidR="00000000" w:rsidRPr="00000000">
        <w:rPr>
          <w:i w:val="1"/>
          <w:rtl w:val="0"/>
        </w:rPr>
        <w:t xml:space="preserve">Pains</w:t>
      </w:r>
      <w:r w:rsidDel="00000000" w:rsidR="00000000" w:rsidRPr="00000000">
        <w:rPr>
          <w:rtl w:val="0"/>
        </w:rPr>
        <w:t xml:space="preserve">"), e, por fim, funcionalidades criadas pela presença do produto ("</w:t>
      </w:r>
      <w:r w:rsidDel="00000000" w:rsidR="00000000" w:rsidRPr="00000000">
        <w:rPr>
          <w:i w:val="1"/>
          <w:rtl w:val="0"/>
        </w:rPr>
        <w:t xml:space="preserve">Customer Jobs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 xml:space="preserve">                               </w:t>
      </w:r>
      <w:r w:rsidDel="00000000" w:rsidR="00000000" w:rsidRPr="00000000">
        <w:rPr>
          <w:b w:val="1"/>
          <w:rtl w:val="0"/>
        </w:rPr>
        <w:t xml:space="preserve">  VALUE PROPOSITION                                                          CUSTOMER PROFILE</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5050" cy="3281878"/>
            <wp:effectExtent b="0" l="0" r="0" t="0"/>
            <wp:docPr id="73" name="image52.png"/>
            <a:graphic>
              <a:graphicData uri="http://schemas.openxmlformats.org/drawingml/2006/picture">
                <pic:pic>
                  <pic:nvPicPr>
                    <pic:cNvPr id="0" name="image52.png"/>
                    <pic:cNvPicPr preferRelativeResize="0"/>
                  </pic:nvPicPr>
                  <pic:blipFill>
                    <a:blip r:embed="rId27"/>
                    <a:srcRect b="0" l="0" r="0" t="4555"/>
                    <a:stretch>
                      <a:fillRect/>
                    </a:stretch>
                  </pic:blipFill>
                  <pic:spPr>
                    <a:xfrm>
                      <a:off x="0" y="0"/>
                      <a:ext cx="6115050" cy="328187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hyperlink r:id="rId28">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360" w:lineRule="auto"/>
        <w:jc w:val="both"/>
        <w:rPr>
          <w:vertAlign w:val="baseline"/>
        </w:rPr>
      </w:pPr>
      <w:bookmarkStart w:colFirst="0" w:colLast="0" w:name="_heading=h.9ld3fixhqo2p" w:id="24"/>
      <w:bookmarkEnd w:id="24"/>
      <w:r w:rsidDel="00000000" w:rsidR="00000000" w:rsidRPr="00000000">
        <w:rPr>
          <w:vertAlign w:val="baseline"/>
          <w:rtl w:val="0"/>
        </w:rPr>
        <w:t xml:space="preserve">4.1.5. Matriz de Risco</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vertAlign w:val="baseline"/>
        </w:rPr>
      </w:pPr>
      <w:r w:rsidDel="00000000" w:rsidR="00000000" w:rsidRPr="00000000">
        <w:rPr>
          <w:rtl w:val="0"/>
        </w:rPr>
        <w:tab/>
        <w:t xml:space="preserve">A matriz de riscos visa prever e analisar os riscos que podem afetar um negócio/projeto, ver o quanto cada um deles o afeta, e também a probabilidade de cada um acontecer. Os números na matriz representam cada item da lista, e a relação entre a probabilidade de um risco acontecer com seu impacto, possibilita o posicionamento desse risco na matriz, fazendo com que os que estão posicionados nos espaços vermelhos mereçam maior atenção - por ser uma grande oportunidade ou uma grande ameaça, e os no verde merecem menos atenção.</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635338" cy="2011200"/>
            <wp:effectExtent b="0" l="0" r="0" t="0"/>
            <wp:docPr id="80"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635338" cy="2011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16"/>
          <w:szCs w:val="16"/>
        </w:rPr>
      </w:pPr>
      <w:hyperlink r:id="rId30">
        <w:r w:rsidDel="00000000" w:rsidR="00000000" w:rsidRPr="00000000">
          <w:rPr>
            <w:color w:val="1155cc"/>
            <w:sz w:val="16"/>
            <w:szCs w:val="16"/>
            <w:u w:val="single"/>
            <w:rtl w:val="0"/>
          </w:rPr>
          <w:t xml:space="preserve">https://miro.com/app/board/uXjVOgCyebI=/?share_link_id=925777377534</w:t>
        </w:r>
      </w:hyperlink>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sz w:val="16"/>
          <w:szCs w:val="16"/>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b w:val="1"/>
          <w:color w:val="3c0a49"/>
        </w:rPr>
      </w:pPr>
      <w:r w:rsidDel="00000000" w:rsidR="00000000" w:rsidRPr="00000000">
        <w:rPr>
          <w:b w:val="1"/>
          <w:color w:val="3c0a49"/>
          <w:rtl w:val="0"/>
        </w:rPr>
        <w:t xml:space="preserve">Lista de riscos:</w:t>
      </w:r>
    </w:p>
    <w:p w:rsidR="00000000" w:rsidDel="00000000" w:rsidP="00000000" w:rsidRDefault="00000000" w:rsidRPr="00000000" w14:paraId="000000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 Variáveis pouco claras</w:t>
      </w:r>
    </w:p>
    <w:p w:rsidR="00000000" w:rsidDel="00000000" w:rsidP="00000000" w:rsidRDefault="00000000" w:rsidRPr="00000000" w14:paraId="000000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2- Falta de dados necessários</w:t>
      </w:r>
    </w:p>
    <w:p w:rsidR="00000000" w:rsidDel="00000000" w:rsidP="00000000" w:rsidRDefault="00000000" w:rsidRPr="00000000" w14:paraId="000000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3- Resposta pouco específica/subjetiva</w:t>
      </w:r>
    </w:p>
    <w:p w:rsidR="00000000" w:rsidDel="00000000" w:rsidP="00000000" w:rsidRDefault="00000000" w:rsidRPr="00000000" w14:paraId="000000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4- Falta de experiência do time ao utilizar as ferramentas novas</w:t>
      </w:r>
    </w:p>
    <w:p w:rsidR="00000000" w:rsidDel="00000000" w:rsidP="00000000" w:rsidRDefault="00000000" w:rsidRPr="00000000" w14:paraId="000000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5- Não alcançar expectativas do cliente</w:t>
      </w:r>
    </w:p>
    <w:p w:rsidR="00000000" w:rsidDel="00000000" w:rsidP="00000000" w:rsidRDefault="00000000" w:rsidRPr="00000000" w14:paraId="000000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6- Falta de organização e gestão de tempo</w:t>
      </w:r>
    </w:p>
    <w:p w:rsidR="00000000" w:rsidDel="00000000" w:rsidP="00000000" w:rsidRDefault="00000000" w:rsidRPr="00000000" w14:paraId="000000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7- Mau entendimento sobre o contexto da indústria de Sales force</w:t>
      </w:r>
    </w:p>
    <w:p w:rsidR="00000000" w:rsidDel="00000000" w:rsidP="00000000" w:rsidRDefault="00000000" w:rsidRPr="00000000" w14:paraId="000000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8- Tecnologias pouco eficientes</w:t>
      </w:r>
    </w:p>
    <w:p w:rsidR="00000000" w:rsidDel="00000000" w:rsidP="00000000" w:rsidRDefault="00000000" w:rsidRPr="00000000" w14:paraId="000000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9- Problemas com o GitHub ser open source</w:t>
      </w:r>
    </w:p>
    <w:p w:rsidR="00000000" w:rsidDel="00000000" w:rsidP="00000000" w:rsidRDefault="00000000" w:rsidRPr="00000000" w14:paraId="000000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10- Falta de comunicação entre o grupo</w:t>
      </w:r>
    </w:p>
    <w:p w:rsidR="00000000" w:rsidDel="00000000" w:rsidP="00000000" w:rsidRDefault="00000000" w:rsidRPr="00000000" w14:paraId="000000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11- Falta de proatividade dos integrantes</w:t>
      </w:r>
    </w:p>
    <w:p w:rsidR="00000000" w:rsidDel="00000000" w:rsidP="00000000" w:rsidRDefault="00000000" w:rsidRPr="00000000" w14:paraId="000000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12- Má divisão de tarefas, sobrecarregando poucos</w:t>
      </w:r>
    </w:p>
    <w:p w:rsidR="00000000" w:rsidDel="00000000" w:rsidP="00000000" w:rsidRDefault="00000000" w:rsidRPr="00000000" w14:paraId="000000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13- Complexidade alta demais do projeto</w:t>
      </w:r>
    </w:p>
    <w:p w:rsidR="00000000" w:rsidDel="00000000" w:rsidP="00000000" w:rsidRDefault="00000000" w:rsidRPr="00000000" w14:paraId="000000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sz w:val="20"/>
          <w:szCs w:val="20"/>
        </w:rPr>
      </w:pPr>
      <w:r w:rsidDel="00000000" w:rsidR="00000000" w:rsidRPr="00000000">
        <w:rPr>
          <w:sz w:val="20"/>
          <w:szCs w:val="20"/>
          <w:rtl w:val="0"/>
        </w:rPr>
        <w:t xml:space="preserve">14- Perda/roubo do código e/ou banco de dados</w:t>
      </w:r>
    </w:p>
    <w:p w:rsidR="00000000" w:rsidDel="00000000" w:rsidP="00000000" w:rsidRDefault="00000000" w:rsidRPr="00000000" w14:paraId="000000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240" w:lineRule="auto"/>
        <w:jc w:val="both"/>
        <w:rPr/>
      </w:pPr>
      <w:r w:rsidDel="00000000" w:rsidR="00000000" w:rsidRPr="00000000">
        <w:rPr>
          <w:sz w:val="20"/>
          <w:szCs w:val="20"/>
          <w:rtl w:val="0"/>
        </w:rPr>
        <w:t xml:space="preserve">15- Mudança de escopos constantes</w:t>
      </w:r>
      <w:r w:rsidDel="00000000" w:rsidR="00000000" w:rsidRPr="00000000">
        <w:rPr>
          <w:rtl w:val="0"/>
        </w:rPr>
      </w:r>
    </w:p>
    <w:p w:rsidR="00000000" w:rsidDel="00000000" w:rsidP="00000000" w:rsidRDefault="00000000" w:rsidRPr="00000000" w14:paraId="000000E6">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qrahicvunb93" w:id="25"/>
      <w:bookmarkEnd w:id="25"/>
      <w:r w:rsidDel="00000000" w:rsidR="00000000" w:rsidRPr="00000000">
        <w:rPr>
          <w:vertAlign w:val="baseline"/>
          <w:rtl w:val="0"/>
        </w:rPr>
        <w:t xml:space="preserve">4.1.6. Personas</w:t>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616387" cy="3859602"/>
            <wp:effectExtent b="0" l="0" r="0" t="0"/>
            <wp:docPr id="5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616387" cy="385960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drawing>
          <wp:inline distB="114300" distT="114300" distL="114300" distR="114300">
            <wp:extent cx="4572000" cy="3685660"/>
            <wp:effectExtent b="0" l="0" r="0" t="0"/>
            <wp:docPr id="3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572000" cy="36856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Pr>
        <w:drawing>
          <wp:inline distB="114300" distT="114300" distL="114300" distR="114300">
            <wp:extent cx="4492562" cy="3811870"/>
            <wp:effectExtent b="0" l="0" r="0" t="0"/>
            <wp:docPr id="58"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492562" cy="381187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20zep5iq0yzb" w:id="26"/>
      <w:bookmarkEnd w:id="26"/>
      <w:r w:rsidDel="00000000" w:rsidR="00000000" w:rsidRPr="00000000">
        <w:rPr>
          <w:vertAlign w:val="baseline"/>
          <w:rtl w:val="0"/>
        </w:rPr>
        <w:t xml:space="preserve">4.1.7. Jornadas do Usuário</w:t>
      </w:r>
      <w:r w:rsidDel="00000000" w:rsidR="00000000" w:rsidRPr="00000000">
        <w:rPr>
          <w:rtl w:val="0"/>
        </w:rPr>
      </w:r>
    </w:p>
    <w:p w:rsidR="00000000" w:rsidDel="00000000" w:rsidP="00000000" w:rsidRDefault="00000000" w:rsidRPr="00000000" w14:paraId="000000EB">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b w:val="1"/>
          <w:color w:val="3c0a49"/>
          <w:sz w:val="28"/>
          <w:szCs w:val="28"/>
        </w:rPr>
      </w:pPr>
      <w:bookmarkStart w:colFirst="0" w:colLast="0" w:name="_heading=h.sxisqd14siz1" w:id="27"/>
      <w:bookmarkEnd w:id="27"/>
      <w:r w:rsidDel="00000000" w:rsidR="00000000" w:rsidRPr="00000000">
        <w:rPr>
          <w:b w:val="1"/>
          <w:color w:val="3c0a49"/>
          <w:sz w:val="28"/>
          <w:szCs w:val="28"/>
        </w:rPr>
        <w:drawing>
          <wp:inline distB="114300" distT="114300" distL="114300" distR="114300">
            <wp:extent cx="6115248" cy="3683000"/>
            <wp:effectExtent b="0" l="0" r="0" t="0"/>
            <wp:docPr id="83" name="image64.jpg"/>
            <a:graphic>
              <a:graphicData uri="http://schemas.openxmlformats.org/drawingml/2006/picture">
                <pic:pic>
                  <pic:nvPicPr>
                    <pic:cNvPr id="0" name="image64.jpg"/>
                    <pic:cNvPicPr preferRelativeResize="0"/>
                  </pic:nvPicPr>
                  <pic:blipFill>
                    <a:blip r:embed="rId34"/>
                    <a:srcRect b="0" l="0" r="0" t="0"/>
                    <a:stretch>
                      <a:fillRect/>
                    </a:stretch>
                  </pic:blipFill>
                  <pic:spPr>
                    <a:xfrm>
                      <a:off x="0" y="0"/>
                      <a:ext cx="6115248"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j8btoze8dn9t" w:id="28"/>
      <w:bookmarkEnd w:id="28"/>
      <w:r w:rsidDel="00000000" w:rsidR="00000000" w:rsidRPr="00000000">
        <w:rPr>
          <w:b w:val="1"/>
          <w:color w:val="3c0a49"/>
          <w:sz w:val="28"/>
          <w:szCs w:val="28"/>
        </w:rPr>
        <w:drawing>
          <wp:inline distB="114300" distT="114300" distL="114300" distR="114300">
            <wp:extent cx="6115248" cy="3721100"/>
            <wp:effectExtent b="0" l="0" r="0" t="0"/>
            <wp:docPr id="32"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6115248"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wsos427wed9y" w:id="29"/>
      <w:bookmarkEnd w:id="29"/>
      <w:r w:rsidDel="00000000" w:rsidR="00000000" w:rsidRPr="00000000">
        <w:rPr>
          <w:b w:val="1"/>
          <w:color w:val="3c0a49"/>
          <w:sz w:val="28"/>
          <w:szCs w:val="28"/>
        </w:rPr>
        <w:drawing>
          <wp:inline distB="114300" distT="114300" distL="114300" distR="114300">
            <wp:extent cx="6115248" cy="3683000"/>
            <wp:effectExtent b="0" l="0" r="0" t="0"/>
            <wp:docPr id="42" name="image30.jpg"/>
            <a:graphic>
              <a:graphicData uri="http://schemas.openxmlformats.org/drawingml/2006/picture">
                <pic:pic>
                  <pic:nvPicPr>
                    <pic:cNvPr id="0" name="image30.jpg"/>
                    <pic:cNvPicPr preferRelativeResize="0"/>
                  </pic:nvPicPr>
                  <pic:blipFill>
                    <a:blip r:embed="rId36"/>
                    <a:srcRect b="0" l="0" r="0" t="0"/>
                    <a:stretch>
                      <a:fillRect/>
                    </a:stretch>
                  </pic:blipFill>
                  <pic:spPr>
                    <a:xfrm>
                      <a:off x="0" y="0"/>
                      <a:ext cx="6115248"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xcytpi" w:id="30"/>
      <w:bookmarkEnd w:id="30"/>
      <w:r w:rsidDel="00000000" w:rsidR="00000000" w:rsidRPr="00000000">
        <w:rPr>
          <w:vertAlign w:val="baseline"/>
          <w:rtl w:val="0"/>
        </w:rPr>
        <w:t xml:space="preserve">4.2. Compreensão dos Dado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qogo9hkyhh9g" w:id="31"/>
      <w:bookmarkEnd w:id="31"/>
      <w:r w:rsidDel="00000000" w:rsidR="00000000" w:rsidRPr="00000000">
        <w:rPr>
          <w:rtl w:val="0"/>
        </w:rPr>
        <w:t xml:space="preserve">4.2.1. Descrição dos dados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rtl w:val="0"/>
        </w:rPr>
        <w:tab/>
        <w:t xml:space="preserve">Os dados disponíveis envolvem um arquivo com três planilhas</w:t>
      </w:r>
      <w:r w:rsidDel="00000000" w:rsidR="00000000" w:rsidRPr="00000000">
        <w:rPr>
          <w:rtl w:val="0"/>
        </w:rPr>
        <w:t xml:space="preserve"> </w:t>
      </w:r>
      <w:r w:rsidDel="00000000" w:rsidR="00000000" w:rsidRPr="00000000">
        <w:rPr>
          <w:rtl w:val="0"/>
        </w:rPr>
        <w:t xml:space="preserve">XLSX</w:t>
      </w:r>
      <w:r w:rsidDel="00000000" w:rsidR="00000000" w:rsidRPr="00000000">
        <w:rPr>
          <w:rtl w:val="0"/>
        </w:rPr>
        <w:t xml:space="preserve"> com as informações dos colaboradores que saíram e que foram contratados. A primeira planilha - ‘EveryMind’- tem 475 linhas que representam, cada uma, um colaborador que está ou não na empresa, e 15 colunas; A segunda - ‘Reconhecimento’ - possui 339 linhas e 9 colunas, e a terceira - ‘Ambiente de Trabalho - 27.07’ - 1687  linhas e 13 colunas.</w:t>
      </w:r>
      <w:r w:rsidDel="00000000" w:rsidR="00000000" w:rsidRPr="00000000">
        <w:rPr>
          <w:rtl w:val="0"/>
        </w:rPr>
      </w:r>
    </w:p>
    <w:p w:rsidR="00000000" w:rsidDel="00000000" w:rsidP="00000000" w:rsidRDefault="00000000" w:rsidRPr="00000000" w14:paraId="000000F2">
      <w:pPr>
        <w:pStyle w:val="Heading3"/>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7x2046o9o2dz" w:id="32"/>
      <w:bookmarkEnd w:id="32"/>
      <w:r w:rsidDel="00000000" w:rsidR="00000000" w:rsidRPr="00000000">
        <w:rPr>
          <w:rtl w:val="0"/>
        </w:rPr>
        <w:t xml:space="preserve">4.2.2. Dados disponíveis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Os dados disponibilizados pelo parceiros de negócio consistem em 3 planilhas em um arquivo excel. Para explicitá-los mais eficazmente, serão utilizados os seguintes critérios:</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-&gt; escritos entre colchetes [] representam o tipo do dado não-tratado;</w:t>
      </w:r>
    </w:p>
    <w:p w:rsidR="00000000" w:rsidDel="00000000" w:rsidP="00000000" w:rsidRDefault="00000000" w:rsidRPr="00000000" w14:paraId="000000F5">
      <w:pPr>
        <w:spacing w:after="0" w:line="360" w:lineRule="auto"/>
        <w:jc w:val="both"/>
        <w:rPr/>
      </w:pPr>
      <w:r w:rsidDel="00000000" w:rsidR="00000000" w:rsidRPr="00000000">
        <w:rPr>
          <w:rtl w:val="0"/>
        </w:rPr>
        <w:t xml:space="preserve">-&gt; escritos entre parênteses () representam, caso necessário, a explicação ou exceção da respectiva coluna.</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primeira planilha (‘EveryMind’) possui os seguintes dados básicos sobre os funcionários:</w:t>
      </w:r>
    </w:p>
    <w:p w:rsidR="00000000" w:rsidDel="00000000" w:rsidP="00000000" w:rsidRDefault="00000000" w:rsidRPr="00000000" w14:paraId="000000F8">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Nome completo [string] , data de admissão [string], data de saída (se estiver desligado) [data], tipo de saída (dispensa, demissão, etc.)[string], cargo[string], salário mensal[float], data de nascimento [data], gênero[string], etnia[string], estado civil [string], grau de escolaridade[string], área [string], Estado [string], cidade[string].</w:t>
      </w:r>
    </w:p>
    <w:p w:rsidR="00000000" w:rsidDel="00000000" w:rsidP="00000000" w:rsidRDefault="00000000" w:rsidRPr="00000000" w14:paraId="000000F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segunda planilha (’Reconhecimento’), por outro lado, envolve dados sobre a quantidade de reconhecimento que cada colaborador recebeu, como méritos (aumento de salário sem mudança de cargo) e promoções (mudança de cargo e, consequentemente, aumento de salário). São eles, em colunas:</w:t>
      </w:r>
    </w:p>
    <w:p w:rsidR="00000000" w:rsidDel="00000000" w:rsidP="00000000" w:rsidRDefault="00000000" w:rsidRPr="00000000" w14:paraId="000000FA">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Situação (ativo, afastado, ou desligado)[string], data de admissão [data], data de vigência [data], novo cargo [string], novo salário [float], motivo ("promoção" ou "mérito")[string], "alterou função" ("sim" ou "não")[string].</w:t>
      </w:r>
    </w:p>
    <w:p w:rsidR="00000000" w:rsidDel="00000000" w:rsidP="00000000" w:rsidRDefault="00000000" w:rsidRPr="00000000" w14:paraId="000000F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terceira planilha (‘Ambiente de Trabalho - 27.07’), por sua vez, traz dados sobre uma pesquisa de ambiente de trabalho, com features relacionadas a setores e a perguntas, com a porcentagem de pessoas que responderam em cada nível de satisfação. Suas colunas englobam:</w:t>
      </w:r>
    </w:p>
    <w:p w:rsidR="00000000" w:rsidDel="00000000" w:rsidP="00000000" w:rsidRDefault="00000000" w:rsidRPr="00000000" w14:paraId="000000FC">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u w:val="none"/>
        </w:rPr>
      </w:pPr>
      <w:r w:rsidDel="00000000" w:rsidR="00000000" w:rsidRPr="00000000">
        <w:rPr>
          <w:rtl w:val="0"/>
        </w:rPr>
        <w:t xml:space="preserve">Divisão (área em que foram computadas as perguntas)[string], Pilar (campos mais genéricos relacionados ao ambiente de trabalho, como bem-estar, relacionamento com gestor e etc.)[string], Pontuação em relação ao Pilar[float], Fator (ramificações do Pilar, como saúde mental ou física dentro do pilar de bem-estar)[string], Pontuação em relação ao Fator[float], Pergunta[string], Pulou (pessoas que não responderam à pergunta em questão)[string], 5 níveis de satisfação (muito insatisfeito, insatisfeito, neutro, satisfeito, muito satisfeito)[string], taxa de confiabilidade[string].</w:t>
      </w:r>
    </w:p>
    <w:p w:rsidR="00000000" w:rsidDel="00000000" w:rsidP="00000000" w:rsidRDefault="00000000" w:rsidRPr="00000000" w14:paraId="000000FD">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u w:val="none"/>
        </w:rPr>
      </w:pPr>
      <w:r w:rsidDel="00000000" w:rsidR="00000000" w:rsidRPr="00000000">
        <w:rPr>
          <w:rtl w:val="0"/>
        </w:rPr>
        <w:t xml:space="preserve">Dados da pesquisa de satisfação incluem perguntas que abordam fatores como: colaboração, compensação, comunicação, confiança, </w:t>
      </w:r>
      <w:r w:rsidDel="00000000" w:rsidR="00000000" w:rsidRPr="00000000">
        <w:rPr>
          <w:highlight w:val="white"/>
          <w:rtl w:val="0"/>
        </w:rPr>
        <w:t xml:space="preserve">Diversidade e Responsabilidade Social, qualidade e frequência do reconhecimento, saúde pessoal, propósito e direcionamento, estresse, frequência, saúde mental, valores, desenvolvimento profissional, confiança, comunicação e colaboração com o gestor, autonomia, qualidade, promotor, equilíbrio entre vida profissional e pessoal, ambiente de trabalho, felicidade no trabalho, função dentro da empresa, orgulho e sugestões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0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b w:val="1"/>
          <w:color w:val="3c0a49"/>
          <w:sz w:val="24"/>
          <w:szCs w:val="24"/>
        </w:rPr>
      </w:pPr>
      <w:bookmarkStart w:colFirst="0" w:colLast="0" w:name="_heading=h.veps55fywnu9" w:id="33"/>
      <w:bookmarkEnd w:id="33"/>
      <w:r w:rsidDel="00000000" w:rsidR="00000000" w:rsidRPr="00000000">
        <w:rPr>
          <w:rtl w:val="0"/>
        </w:rPr>
        <w:t xml:space="preserve">4.2.2.1. Agregação de conjuntos de dados</w:t>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rtl w:val="0"/>
        </w:rPr>
        <w:tab/>
      </w:r>
      <w:r w:rsidDel="00000000" w:rsidR="00000000" w:rsidRPr="00000000">
        <w:rPr>
          <w:rtl w:val="0"/>
        </w:rPr>
        <w:t xml:space="preserve">A interpretação dos spreadsheets será feita a partir das instruções dadas pelo Cliente, e, no momento </w:t>
      </w:r>
      <w:r w:rsidDel="00000000" w:rsidR="00000000" w:rsidRPr="00000000">
        <w:rPr>
          <w:rtl w:val="0"/>
        </w:rPr>
        <w:t xml:space="preserve">de escrita</w:t>
      </w:r>
      <w:r w:rsidDel="00000000" w:rsidR="00000000" w:rsidRPr="00000000">
        <w:rPr>
          <w:rtl w:val="0"/>
        </w:rPr>
        <w:t xml:space="preserve"> (fase incipiente do projeto), mostra-se ideal que sua agregação seja feita de maneira rizomática (em oposição à maneira arborescente).</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r w:rsidDel="00000000" w:rsidR="00000000" w:rsidRPr="00000000">
        <w:rPr/>
        <w:drawing>
          <wp:inline distB="114300" distT="114300" distL="114300" distR="114300">
            <wp:extent cx="2377913" cy="1797477"/>
            <wp:effectExtent b="0" l="0" r="0" t="0"/>
            <wp:docPr id="61" name="image40.png"/>
            <a:graphic>
              <a:graphicData uri="http://schemas.openxmlformats.org/drawingml/2006/picture">
                <pic:pic>
                  <pic:nvPicPr>
                    <pic:cNvPr id="0" name="image40.png"/>
                    <pic:cNvPicPr preferRelativeResize="0"/>
                  </pic:nvPicPr>
                  <pic:blipFill>
                    <a:blip r:embed="rId37"/>
                    <a:srcRect b="0" l="0" r="1341" t="9529"/>
                    <a:stretch>
                      <a:fillRect/>
                    </a:stretch>
                  </pic:blipFill>
                  <pic:spPr>
                    <a:xfrm>
                      <a:off x="0" y="0"/>
                      <a:ext cx="2377913" cy="179747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color w:val="202122"/>
          <w:highlight w:val="white"/>
        </w:rPr>
      </w:pPr>
      <w:r w:rsidDel="00000000" w:rsidR="00000000" w:rsidRPr="00000000">
        <w:rPr>
          <w:rtl w:val="0"/>
        </w:rPr>
        <w:tab/>
        <w:t xml:space="preserve">A imagem acima retrata uma estrutura arborescente: caracterizada por sua orientação por princípios totalizantes, binarismo, e dualismo. Progresso unidirecional, sem a possibilidade de retroatividade e de cortes binários contínuos.</w:t>
      </w:r>
      <w:r w:rsidDel="00000000" w:rsidR="00000000" w:rsidRPr="00000000">
        <w:rPr>
          <w:rtl w:val="0"/>
        </w:rPr>
      </w:r>
    </w:p>
    <w:p w:rsidR="00000000" w:rsidDel="00000000" w:rsidP="00000000" w:rsidRDefault="00000000" w:rsidRPr="00000000" w14:paraId="00000103">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rFonts w:ascii="Arial" w:cs="Arial" w:eastAsia="Arial" w:hAnsi="Arial"/>
          <w:color w:val="202122"/>
          <w:highlight w:val="white"/>
        </w:rPr>
      </w:pPr>
      <w:r w:rsidDel="00000000" w:rsidR="00000000" w:rsidRPr="00000000">
        <w:rPr>
          <w:rFonts w:ascii="Arial" w:cs="Arial" w:eastAsia="Arial" w:hAnsi="Arial"/>
          <w:color w:val="202122"/>
          <w:highlight w:val="white"/>
        </w:rPr>
        <w:drawing>
          <wp:inline distB="114300" distT="114300" distL="114300" distR="114300">
            <wp:extent cx="2245037" cy="2245037"/>
            <wp:effectExtent b="0" l="0" r="0" t="0"/>
            <wp:docPr id="2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245037" cy="224503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Rizomas, representados pela imagem acima, ao contrário de árvores, são pontos de entrada e saída não-hierárquicos na representação e na interpretação de dados. Isto é, uma concepção horizontal e não-hierárquica em que qualquer coisa pode estar ligada a qualquer outra, sem priorização por espécies. De acordo com Deleuze &amp; Guattari, os princípios de um rizoma são:</w:t>
      </w:r>
    </w:p>
    <w:p w:rsidR="00000000" w:rsidDel="00000000" w:rsidP="00000000" w:rsidRDefault="00000000" w:rsidRPr="00000000" w14:paraId="00000105">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1 e 2. Princípios de conexão e heterogeneidade: qualquer ponto de um rizoma pode ser conectado a qualquer outro, e assim deve ser.</w:t>
      </w:r>
    </w:p>
    <w:p w:rsidR="00000000" w:rsidDel="00000000" w:rsidP="00000000" w:rsidRDefault="00000000" w:rsidRPr="00000000" w14:paraId="00000106">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3. Princípio da multiplicidade: só quando o múltiplo é efetivamente tratado como substantivo, "multiplicidade", deixa de ter qualquer relação com o Um;</w:t>
      </w:r>
    </w:p>
    <w:p w:rsidR="00000000" w:rsidDel="00000000" w:rsidP="00000000" w:rsidRDefault="00000000" w:rsidRPr="00000000" w14:paraId="00000107">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color w:val="202122"/>
          <w:highlight w:val="white"/>
        </w:rPr>
      </w:pPr>
      <w:r w:rsidDel="00000000" w:rsidR="00000000" w:rsidRPr="00000000">
        <w:rPr>
          <w:color w:val="202122"/>
          <w:highlight w:val="white"/>
          <w:rtl w:val="0"/>
        </w:rPr>
        <w:t xml:space="preserve">4. Princípio da ruptura significante: um rizoma pode ser rompido, mas </w:t>
      </w:r>
      <w:r w:rsidDel="00000000" w:rsidR="00000000" w:rsidRPr="00000000">
        <w:rPr>
          <w:color w:val="202122"/>
          <w:highlight w:val="white"/>
          <w:rtl w:val="0"/>
        </w:rPr>
        <w:t xml:space="preserve">recomeçará</w:t>
      </w:r>
      <w:r w:rsidDel="00000000" w:rsidR="00000000" w:rsidRPr="00000000">
        <w:rPr>
          <w:color w:val="202122"/>
          <w:highlight w:val="white"/>
          <w:rtl w:val="0"/>
        </w:rPr>
        <w:t xml:space="preserve"> em uma de suas velhas linhas, ou em novas linhas;</w:t>
      </w:r>
    </w:p>
    <w:p w:rsidR="00000000" w:rsidDel="00000000" w:rsidP="00000000" w:rsidRDefault="00000000" w:rsidRPr="00000000" w14:paraId="00000108">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1440" w:hanging="360"/>
        <w:jc w:val="both"/>
        <w:rPr>
          <w:color w:val="202122"/>
          <w:highlight w:val="white"/>
        </w:rPr>
      </w:pPr>
      <w:r w:rsidDel="00000000" w:rsidR="00000000" w:rsidRPr="00000000">
        <w:rPr>
          <w:color w:val="202122"/>
          <w:highlight w:val="white"/>
          <w:rtl w:val="0"/>
        </w:rPr>
        <w:t xml:space="preserve">5 e 6. Princípios de cartografia e decalcomania: um rizoma não é passível de nenhum modelo estrutural ou generativo; é um mapa, e não um traçado. O que distingue o mapa do traçado é que ele é inteiramente orientado para uma experimentação em contato com o real.</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Parafraseando Nick Land, "Schizoanalysis works differently. It avoids Ideas, and sticks to diagrams: networking software for accessing bodies without organs. BWOs, machinic singularities, or tractor fields emerge through the combination of parts with (rather than into) their whole; arranging composite individuations in a virtual/ actual circuit. They are additive rather than substitutive, and immanent rather than transcendent: executed by functional complexes of currents, switches, and loops, caught in scaling reverberations, and fleeing through intercommunications, from the level of the integrated planetary system to that of atomic assemblages. Multiplicities captured by singularities interconnect as desiring-machines; dissipating entropy by dissociating flows, and recycling their </w:t>
      </w:r>
      <w:r w:rsidDel="00000000" w:rsidR="00000000" w:rsidRPr="00000000">
        <w:rPr>
          <w:color w:val="202122"/>
          <w:highlight w:val="white"/>
          <w:rtl w:val="0"/>
        </w:rPr>
        <w:t xml:space="preserve">machinism</w:t>
      </w:r>
      <w:r w:rsidDel="00000000" w:rsidR="00000000" w:rsidRPr="00000000">
        <w:rPr>
          <w:color w:val="202122"/>
          <w:highlight w:val="white"/>
          <w:rtl w:val="0"/>
        </w:rPr>
        <w:t xml:space="preserve"> as self-assembling chronogenic circuitry".</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color w:val="202122"/>
          <w:highlight w:val="white"/>
        </w:rPr>
      </w:pPr>
      <w:r w:rsidDel="00000000" w:rsidR="00000000" w:rsidRPr="00000000">
        <w:rPr>
          <w:color w:val="202122"/>
          <w:highlight w:val="white"/>
          <w:rtl w:val="0"/>
        </w:rPr>
        <w:tab/>
        <w:t xml:space="preserve">Tendo em mente os fatos mencionados, pode-se concluir que interpretar os dados de acordo com inferências originadas pelas falas do Cliente</w:t>
      </w:r>
      <w:r w:rsidDel="00000000" w:rsidR="00000000" w:rsidRPr="00000000">
        <w:rPr>
          <w:color w:val="202122"/>
          <w:highlight w:val="white"/>
          <w:rtl w:val="0"/>
        </w:rPr>
        <w:t xml:space="preserve">,</w:t>
      </w:r>
      <w:r w:rsidDel="00000000" w:rsidR="00000000" w:rsidRPr="00000000">
        <w:rPr>
          <w:color w:val="202122"/>
          <w:highlight w:val="white"/>
          <w:rtl w:val="0"/>
        </w:rPr>
        <w:t xml:space="preserve"> e que agregá-los de acordo com uma lógica rizomática, mostra-se, no momento, a decisão mais adequada.</w:t>
      </w:r>
    </w:p>
    <w:p w:rsidR="00000000" w:rsidDel="00000000" w:rsidP="00000000" w:rsidRDefault="00000000" w:rsidRPr="00000000" w14:paraId="0000010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firstLine="0"/>
        <w:jc w:val="both"/>
        <w:rPr/>
      </w:pPr>
      <w:bookmarkStart w:colFirst="0" w:colLast="0" w:name="_heading=h.nsldsh97tx1o" w:id="34"/>
      <w:bookmarkEnd w:id="34"/>
      <w:r w:rsidDel="00000000" w:rsidR="00000000" w:rsidRPr="00000000">
        <w:rPr>
          <w:rtl w:val="0"/>
        </w:rPr>
        <w:t xml:space="preserve">4.2.2.2. Riscos e contingências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A qualidade dos dados pode ser um risco, visto que, para construir uma AI que providencie resultados mais precisos, é necessário uma base de dados com uma boa quantidade de dados e de qualidade, com o mínimo de dados em branco ou nulos </w:t>
      </w:r>
      <w:r w:rsidDel="00000000" w:rsidR="00000000" w:rsidRPr="00000000">
        <w:rPr>
          <w:rtl w:val="0"/>
        </w:rPr>
        <w:t xml:space="preserve">.</w:t>
      </w:r>
      <w:r w:rsidDel="00000000" w:rsidR="00000000" w:rsidRPr="00000000">
        <w:rPr>
          <w:rtl w:val="0"/>
        </w:rPr>
        <w:t xml:space="preserve"> Isto é, fatores que seriam de extrema importância para melhorar a precisão do modelo e não foram fornecidos. Quanto ao acesso, pode ser classificado como de boa qualidade, pois o spreadsheet e as imagens são, pela própria natureza de seus respectivos formatos, facilmente acessíveis.</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Outro risco, é que, é possível que os dados estejam enviesados, tendo em vista que a coluna “Matrícula”, a qual representa o nome do colaborador em questão na primeira planilha, possui uma taxa de correlação com o Status de ativo e desativo do colaborador. Ou seja, uma variável que não pode ser usada por não fazer sentido no contexto da análise de dados traz uma grande correlação com nosso alvo.</w:t>
      </w:r>
    </w:p>
    <w:p w:rsidR="00000000" w:rsidDel="00000000" w:rsidP="00000000" w:rsidRDefault="00000000" w:rsidRPr="00000000" w14:paraId="0000010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nfeywaemx605" w:id="35"/>
      <w:bookmarkEnd w:id="35"/>
      <w:r w:rsidDel="00000000" w:rsidR="00000000" w:rsidRPr="00000000">
        <w:rPr>
          <w:rtl w:val="0"/>
        </w:rPr>
        <w:t xml:space="preserve">4.2.2.3. Seleção do</w:t>
      </w:r>
      <w:r w:rsidDel="00000000" w:rsidR="00000000" w:rsidRPr="00000000">
        <w:rPr>
          <w:rtl w:val="0"/>
        </w:rPr>
        <w:t xml:space="preserve"> subconjunto para análises iniciais</w:t>
      </w:r>
    </w:p>
    <w:p w:rsidR="00000000" w:rsidDel="00000000" w:rsidP="00000000" w:rsidRDefault="00000000" w:rsidRPr="00000000" w14:paraId="0000010F">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Inicialmente, nas análises iniciais, antes do tratamento dos dados, para selecionar o subconjunto para análises, nos atentamos a apenas hipóteses baseadas em pesquisas sobre turnover e gráficos básicos. Dessa forma, as análises iniciais foram feitas apenas em cima da tabela 1 (‘EveryMind’), que compuseram nosso subconjunto inicial.</w:t>
      </w:r>
    </w:p>
    <w:p w:rsidR="00000000" w:rsidDel="00000000" w:rsidP="00000000" w:rsidRDefault="00000000" w:rsidRPr="00000000" w14:paraId="000001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bookmarkStart w:colFirst="0" w:colLast="0" w:name="_heading=h.rftwpfnz4jmb" w:id="36"/>
      <w:bookmarkEnd w:id="36"/>
      <w:r w:rsidDel="00000000" w:rsidR="00000000" w:rsidRPr="00000000">
        <w:rPr>
          <w:rtl w:val="0"/>
        </w:rPr>
        <w:t xml:space="preserve"> </w:t>
      </w:r>
      <w:r w:rsidDel="00000000" w:rsidR="00000000" w:rsidRPr="00000000">
        <w:rPr>
          <w:rtl w:val="0"/>
        </w:rPr>
        <w:t xml:space="preserve">4.2.2.4. Restrições de segurança</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b w:val="1"/>
          <w:color w:val="3c0a49"/>
          <w:sz w:val="24"/>
          <w:szCs w:val="24"/>
          <w:rtl w:val="0"/>
        </w:rPr>
        <w:tab/>
      </w:r>
      <w:r w:rsidDel="00000000" w:rsidR="00000000" w:rsidRPr="00000000">
        <w:rPr>
          <w:rtl w:val="0"/>
        </w:rPr>
        <w:t xml:space="preserve">A base de dados disponibilizada para a criação da solução possui informações pessoais e confidenciais, por isso, a própria Everymind fez o mascaramento de dados antes de nos fornecê-la. Além disso, essa base  não pode ser postada em nenhum repositório público, já que os dados são confidenciais e isso iria contra as normas LGPD, as quais são seguidas pelo projeto.</w:t>
      </w:r>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b w:val="1"/>
          <w:color w:val="3c0a49"/>
          <w:sz w:val="24"/>
          <w:szCs w:val="24"/>
        </w:rPr>
      </w:pPr>
      <w:bookmarkStart w:colFirst="0" w:colLast="0" w:name="_heading=h.olezlozfid24" w:id="37"/>
      <w:bookmarkEnd w:id="37"/>
      <w:r w:rsidDel="00000000" w:rsidR="00000000" w:rsidRPr="00000000">
        <w:rPr>
          <w:rtl w:val="0"/>
        </w:rPr>
        <w:t xml:space="preserve">4.2.3. Predição desejada - “target”</w:t>
      </w:r>
      <w:r w:rsidDel="00000000" w:rsidR="00000000" w:rsidRPr="00000000">
        <w:rPr>
          <w:rtl w:val="0"/>
        </w:rPr>
      </w:r>
    </w:p>
    <w:p w:rsidR="00000000" w:rsidDel="00000000" w:rsidP="00000000" w:rsidRDefault="00000000" w:rsidRPr="00000000" w14:paraId="00000113">
      <w:pPr>
        <w:tabs>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7.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pPr>
      <w:r w:rsidDel="00000000" w:rsidR="00000000" w:rsidRPr="00000000">
        <w:rPr>
          <w:color w:val="202124"/>
          <w:rtl w:val="0"/>
        </w:rPr>
        <w:tab/>
        <w:t xml:space="preserve">O ‘target’ do modelo de predição classificatório desenvolvido é o ‘Status’, que tem como valores de natureza binária: ‘Ativo’ e ‘Desligado’, ou seja, se o funcionário tem tendência a sair ou não da empresa. Nesse sentido, é importante apontar que a utilização do modelo não tem como objetivo a tomada de uma decisão avulsa, mas apenas apontar uma tendência, que deve ser analisada juntamente a um ser humano com análises além do algoritmo. </w:t>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rcyqarkmmdyr" w:id="38"/>
      <w:bookmarkEnd w:id="38"/>
      <w:r w:rsidDel="00000000" w:rsidR="00000000" w:rsidRPr="00000000">
        <w:rPr>
          <w:rtl w:val="0"/>
        </w:rPr>
        <w:t xml:space="preserve">4.3. Feature engineering</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color w:val="1d1c1d"/>
          <w:rtl w:val="0"/>
        </w:rPr>
        <w:t xml:space="preserve">Feature engineering é uma técnica que aproveita os dados para</w:t>
      </w:r>
      <w:r w:rsidDel="00000000" w:rsidR="00000000" w:rsidRPr="00000000">
        <w:rPr>
          <w:b w:val="1"/>
          <w:color w:val="1d1c1d"/>
          <w:rtl w:val="0"/>
        </w:rPr>
        <w:t xml:space="preserve"> criar novas variáveis</w:t>
      </w:r>
      <w:r w:rsidDel="00000000" w:rsidR="00000000" w:rsidRPr="00000000">
        <w:rPr>
          <w:color w:val="1d1c1d"/>
          <w:rtl w:val="0"/>
        </w:rPr>
        <w:t xml:space="preserve">, através de derivações e cruzamentos, por exemplo. Com essa técnica é possível produzir novas características, com intuito de simplificar e acelerar as transformações de dados. Serve também para preparar os dados para mineração, com seleção e limpeza.</w:t>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Logo, objetivando gerência de maior qualidade sobre o modelo, as manipulações de dados realizadas  a seguir têm como objetivo torná-los adequados para o uso no modelo. </w:t>
      </w:r>
    </w:p>
    <w:p w:rsidR="00000000" w:rsidDel="00000000" w:rsidP="00000000" w:rsidRDefault="00000000" w:rsidRPr="00000000" w14:paraId="000001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dcubxh2eue" w:id="39"/>
      <w:bookmarkEnd w:id="39"/>
      <w:r w:rsidDel="00000000" w:rsidR="00000000" w:rsidRPr="00000000">
        <w:rPr>
          <w:rtl w:val="0"/>
        </w:rPr>
        <w:t xml:space="preserve">4.3.1. Variáveis Categóricas</w:t>
      </w:r>
    </w:p>
    <w:p w:rsidR="00000000" w:rsidDel="00000000" w:rsidP="00000000" w:rsidRDefault="00000000" w:rsidRPr="00000000" w14:paraId="0000011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t2jwwyxyx0" w:id="40"/>
      <w:bookmarkEnd w:id="40"/>
      <w:r w:rsidDel="00000000" w:rsidR="00000000" w:rsidRPr="00000000">
        <w:rPr>
          <w:rtl w:val="0"/>
        </w:rPr>
        <w:t xml:space="preserve">4.3.1.1. Label Encoding</w:t>
      </w:r>
    </w:p>
    <w:p w:rsidR="00000000" w:rsidDel="00000000" w:rsidP="00000000" w:rsidRDefault="00000000" w:rsidRPr="00000000" w14:paraId="0000011A">
      <w:pPr>
        <w:spacing w:after="0" w:line="360" w:lineRule="auto"/>
        <w:ind w:firstLine="720"/>
        <w:jc w:val="both"/>
        <w:rPr/>
      </w:pPr>
      <w:r w:rsidDel="00000000" w:rsidR="00000000" w:rsidRPr="00000000">
        <w:rPr>
          <w:rtl w:val="0"/>
        </w:rPr>
        <w:t xml:space="preserve">Inicialmente decidimos tratar as variáveis categóricas  com o método label encoding que é uma excelente ferramenta para converter variáveis categóricas que possuem alguma relação de ordem, no entanto não é indicado para variáveis que não possuem tal relação devido a possibilidade de introduzir problemas no modelo. Basicamente esse método atribui cada valor único de uma coluna a um número , porém após uma segunda análise dos dados e dos valores das variáveis categóricas apresentadas optamos por não utilizar mais o label encoding na nossa preparação de dados utilizando no lugar dele, o método one hot encoding, que será apresentado na seção 4.3.2.2.</w:t>
      </w:r>
    </w:p>
    <w:p w:rsidR="00000000" w:rsidDel="00000000" w:rsidP="00000000" w:rsidRDefault="00000000" w:rsidRPr="00000000" w14:paraId="0000011B">
      <w:pPr>
        <w:spacing w:after="0" w:line="360" w:lineRule="auto"/>
        <w:ind w:firstLine="720"/>
        <w:jc w:val="both"/>
        <w:rPr/>
      </w:pPr>
      <w:r w:rsidDel="00000000" w:rsidR="00000000" w:rsidRPr="00000000">
        <w:rPr>
          <w:rtl w:val="0"/>
        </w:rPr>
        <w:t xml:space="preserve">Porém, para fins de documentação e para deixar registrado as técnicas testadas ao decorrer do projeto, fica nessa seção a documentação da tentativa de aplicação do label encoding, mesmo que não mais utilizado. </w:t>
      </w:r>
    </w:p>
    <w:p w:rsidR="00000000" w:rsidDel="00000000" w:rsidP="00000000" w:rsidRDefault="00000000" w:rsidRPr="00000000" w14:paraId="0000011C">
      <w:pPr>
        <w:spacing w:after="0" w:line="360" w:lineRule="auto"/>
        <w:jc w:val="both"/>
        <w:rPr/>
      </w:pPr>
      <w:r w:rsidDel="00000000" w:rsidR="00000000" w:rsidRPr="00000000">
        <w:rPr>
          <w:rtl w:val="0"/>
        </w:rPr>
      </w:r>
    </w:p>
    <w:p w:rsidR="00000000" w:rsidDel="00000000" w:rsidP="00000000" w:rsidRDefault="00000000" w:rsidRPr="00000000" w14:paraId="0000011D">
      <w:pPr>
        <w:spacing w:after="0" w:line="360" w:lineRule="auto"/>
        <w:jc w:val="both"/>
        <w:rPr/>
      </w:pPr>
      <w:r w:rsidDel="00000000" w:rsidR="00000000" w:rsidRPr="00000000">
        <w:rPr>
          <w:rtl w:val="0"/>
        </w:rPr>
        <w:t xml:space="preserve">(tab 1) representa a primeira tabela (nosso dataframe principal, derivado da planilha Everymind)</w:t>
      </w:r>
    </w:p>
    <w:p w:rsidR="00000000" w:rsidDel="00000000" w:rsidP="00000000" w:rsidRDefault="00000000" w:rsidRPr="00000000" w14:paraId="0000011E">
      <w:pPr>
        <w:spacing w:after="0" w:line="360" w:lineRule="auto"/>
        <w:jc w:val="both"/>
        <w:rPr/>
      </w:pPr>
      <w:r w:rsidDel="00000000" w:rsidR="00000000" w:rsidRPr="00000000">
        <w:rPr>
          <w:rtl w:val="0"/>
        </w:rPr>
        <w:t xml:space="preserve">(tab 2) representa a segunda tabela (o dataframe derivado da planilha de reconhecimento)</w:t>
      </w:r>
    </w:p>
    <w:p w:rsidR="00000000" w:rsidDel="00000000" w:rsidP="00000000" w:rsidRDefault="00000000" w:rsidRPr="00000000" w14:paraId="0000011F">
      <w:pPr>
        <w:spacing w:after="0" w:line="360" w:lineRule="auto"/>
        <w:jc w:val="both"/>
        <w:rPr/>
      </w:pPr>
      <w:r w:rsidDel="00000000" w:rsidR="00000000" w:rsidRPr="00000000">
        <w:rPr>
          <w:rtl w:val="0"/>
        </w:rPr>
        <w:t xml:space="preserve">(tab 3) representa a terceira tabela (dataframe derivado da planilha de ambiente de trabalho)</w:t>
      </w:r>
    </w:p>
    <w:p w:rsidR="00000000" w:rsidDel="00000000" w:rsidP="00000000" w:rsidRDefault="00000000" w:rsidRPr="00000000" w14:paraId="00000120">
      <w:pPr>
        <w:spacing w:after="0" w:line="360" w:lineRule="auto"/>
        <w:jc w:val="both"/>
        <w:rPr/>
      </w:pPr>
      <w:r w:rsidDel="00000000" w:rsidR="00000000" w:rsidRPr="00000000">
        <w:rPr>
          <w:rtl w:val="0"/>
        </w:rPr>
      </w:r>
    </w:p>
    <w:p w:rsidR="00000000" w:rsidDel="00000000" w:rsidP="00000000" w:rsidRDefault="00000000" w:rsidRPr="00000000" w14:paraId="0000012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“Cidade” (tab 1):</w:t>
      </w:r>
    </w:p>
    <w:p w:rsidR="00000000" w:rsidDel="00000000" w:rsidP="00000000" w:rsidRDefault="00000000" w:rsidRPr="00000000" w14:paraId="00000122">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pPr>
      <w:r w:rsidDel="00000000" w:rsidR="00000000" w:rsidRPr="00000000">
        <w:rPr>
          <w:rtl w:val="0"/>
        </w:rPr>
        <w:t xml:space="preserve">conversão dos dados dessa coluna em dados numéricos, através do label encoding.</w:t>
      </w:r>
    </w:p>
    <w:p w:rsidR="00000000" w:rsidDel="00000000" w:rsidP="00000000" w:rsidRDefault="00000000" w:rsidRPr="00000000" w14:paraId="00000123">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“Idade” (tab 1) a partir da coluna “Dt Nascimento”.</w:t>
      </w:r>
    </w:p>
    <w:p w:rsidR="00000000" w:rsidDel="00000000" w:rsidP="00000000" w:rsidRDefault="00000000" w:rsidRPr="00000000" w14:paraId="00000124">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w:t>
      </w:r>
      <w:r w:rsidDel="00000000" w:rsidR="00000000" w:rsidRPr="00000000">
        <w:rPr>
          <w:rtl w:val="0"/>
        </w:rPr>
        <w:t xml:space="preserve">“faixa_etária”</w:t>
      </w:r>
      <w:r w:rsidDel="00000000" w:rsidR="00000000" w:rsidRPr="00000000">
        <w:rPr>
          <w:rtl w:val="0"/>
        </w:rPr>
        <w:t xml:space="preserve"> (tab 1), que agrupa, de 4 em 4 anos, os dados da coluna “idade”(tab 1).</w:t>
      </w:r>
    </w:p>
    <w:p w:rsidR="00000000" w:rsidDel="00000000" w:rsidP="00000000" w:rsidRDefault="00000000" w:rsidRPr="00000000" w14:paraId="0000012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Criação da coluna “Status” na primeira tabela:</w:t>
      </w:r>
    </w:p>
    <w:p w:rsidR="00000000" w:rsidDel="00000000" w:rsidP="00000000" w:rsidRDefault="00000000" w:rsidRPr="00000000" w14:paraId="00000126">
      <w:pPr>
        <w:numPr>
          <w:ilvl w:val="1"/>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pPr>
      <w:r w:rsidDel="00000000" w:rsidR="00000000" w:rsidRPr="00000000">
        <w:rPr>
          <w:rtl w:val="0"/>
        </w:rPr>
        <w:t xml:space="preserve">A criação foi realizada com base na coluna “Dt </w:t>
      </w:r>
      <w:r w:rsidDel="00000000" w:rsidR="00000000" w:rsidRPr="00000000">
        <w:rPr>
          <w:rtl w:val="0"/>
        </w:rPr>
        <w:t xml:space="preserve">Saida”</w:t>
      </w:r>
      <w:r w:rsidDel="00000000" w:rsidR="00000000" w:rsidRPr="00000000">
        <w:rPr>
          <w:rtl w:val="0"/>
        </w:rPr>
        <w:t xml:space="preserve"> (tab 1), na qual os colaboradores dividem-se entre “desligados”, e os sem data de saída como “ativos”. Os "desligados" são aqueles com data de saída especificada; os "ativos", aqueles </w:t>
      </w:r>
      <w:r w:rsidDel="00000000" w:rsidR="00000000" w:rsidRPr="00000000">
        <w:rPr>
          <w:rtl w:val="0"/>
        </w:rPr>
        <w:t xml:space="preserve">sem.</w:t>
      </w:r>
      <w:r w:rsidDel="00000000" w:rsidR="00000000" w:rsidRPr="00000000">
        <w:rPr>
          <w:rtl w:val="0"/>
        </w:rPr>
        <w:t xml:space="preserve"> Tais classificações foram transformadas, respectivamente, para </w:t>
      </w:r>
      <w:r w:rsidDel="00000000" w:rsidR="00000000" w:rsidRPr="00000000">
        <w:rPr>
          <w:rtl w:val="0"/>
        </w:rPr>
        <w:t xml:space="preserve">0's e</w:t>
      </w:r>
      <w:r w:rsidDel="00000000" w:rsidR="00000000" w:rsidRPr="00000000">
        <w:rPr>
          <w:rtl w:val="0"/>
        </w:rPr>
        <w:t xml:space="preserve"> </w:t>
      </w:r>
      <w:r w:rsidDel="00000000" w:rsidR="00000000" w:rsidRPr="00000000">
        <w:rPr>
          <w:rtl w:val="0"/>
        </w:rPr>
        <w:t xml:space="preserve">para</w:t>
      </w:r>
      <w:r w:rsidDel="00000000" w:rsidR="00000000" w:rsidRPr="00000000">
        <w:rPr>
          <w:rtl w:val="0"/>
        </w:rPr>
        <w:t xml:space="preserve"> </w:t>
      </w:r>
      <w:r w:rsidDel="00000000" w:rsidR="00000000" w:rsidRPr="00000000">
        <w:rPr>
          <w:rtl w:val="0"/>
        </w:rPr>
        <w:t xml:space="preserve">1's.</w:t>
      </w:r>
      <w:r w:rsidDel="00000000" w:rsidR="00000000" w:rsidRPr="00000000">
        <w:rPr>
          <w:rtl w:val="0"/>
        </w:rPr>
      </w:r>
    </w:p>
    <w:p w:rsidR="00000000" w:rsidDel="00000000" w:rsidP="00000000" w:rsidRDefault="00000000" w:rsidRPr="00000000" w14:paraId="0000012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pPr>
      <w:r w:rsidDel="00000000" w:rsidR="00000000" w:rsidRPr="00000000">
        <w:rPr>
          <w:rtl w:val="0"/>
        </w:rPr>
        <w:t xml:space="preserve">Transformação de colunas das tabelas 1 e 2 com dados em string para colunas numéricas, por meio do método de label encoding</w:t>
      </w:r>
      <w:r w:rsidDel="00000000" w:rsidR="00000000" w:rsidRPr="00000000">
        <w:rPr>
          <w:rtl w:val="0"/>
        </w:rPr>
        <w:t xml:space="preserve">.</w:t>
      </w:r>
      <w:r w:rsidDel="00000000" w:rsidR="00000000" w:rsidRPr="00000000">
        <w:rPr>
          <w:rtl w:val="0"/>
        </w:rPr>
        <w:t xml:space="preserve"> Abaixo </w:t>
      </w:r>
      <w:r w:rsidDel="00000000" w:rsidR="00000000" w:rsidRPr="00000000">
        <w:rPr>
          <w:rtl w:val="0"/>
        </w:rPr>
        <w:t xml:space="preserve">encontra-se tabela</w:t>
      </w:r>
      <w:r w:rsidDel="00000000" w:rsidR="00000000" w:rsidRPr="00000000">
        <w:rPr>
          <w:rtl w:val="0"/>
        </w:rPr>
        <w:t xml:space="preserve"> detalhando tais mudanças.</w:t>
      </w:r>
    </w:p>
    <w:tbl>
      <w:tblPr>
        <w:tblStyle w:val="Table2"/>
        <w:tblW w:w="628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0"/>
        <w:gridCol w:w="1845"/>
        <w:gridCol w:w="3390"/>
        <w:tblGridChange w:id="0">
          <w:tblGrid>
            <w:gridCol w:w="1050"/>
            <w:gridCol w:w="1845"/>
            <w:gridCol w:w="3390"/>
          </w:tblGrid>
        </w:tblGridChange>
      </w:tblGrid>
      <w:tr>
        <w:trPr>
          <w:cantSplit w:val="0"/>
          <w:trHeight w:val="967.5903125"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both"/>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both"/>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both"/>
              <w:rPr>
                <w:b w:val="1"/>
              </w:rPr>
            </w:pPr>
            <w:r w:rsidDel="00000000" w:rsidR="00000000" w:rsidRPr="00000000">
              <w:rPr>
                <w:b w:val="1"/>
                <w:rtl w:val="0"/>
              </w:rPr>
              <w:t xml:space="preserve">Coluna Numérica Derivada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both"/>
              <w:rPr/>
            </w:pPr>
            <w:r w:rsidDel="00000000" w:rsidR="00000000" w:rsidRPr="00000000">
              <w:rPr>
                <w:rtl w:val="0"/>
              </w:rPr>
              <w:t xml:space="preserve">Genero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both"/>
              <w:rPr/>
            </w:pPr>
            <w:r w:rsidDel="00000000" w:rsidR="00000000" w:rsidRPr="00000000">
              <w:rPr>
                <w:rtl w:val="0"/>
              </w:rPr>
              <w:t xml:space="preserve">Genero_Numerico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both"/>
              <w:rPr/>
            </w:pPr>
            <w:r w:rsidDel="00000000" w:rsidR="00000000" w:rsidRPr="00000000">
              <w:rPr>
                <w:rtl w:val="0"/>
              </w:rPr>
              <w:t xml:space="preserve">Tipo </w:t>
            </w:r>
            <w:r w:rsidDel="00000000" w:rsidR="00000000" w:rsidRPr="00000000">
              <w:rPr>
                <w:rtl w:val="0"/>
              </w:rPr>
              <w:t xml:space="preserve">Saida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both"/>
              <w:rPr/>
            </w:pPr>
            <w:r w:rsidDel="00000000" w:rsidR="00000000" w:rsidRPr="00000000">
              <w:rPr>
                <w:rtl w:val="0"/>
              </w:rPr>
              <w:t xml:space="preserve">Tipo_Saida_Numerico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both"/>
              <w:rPr/>
            </w:pPr>
            <w:r w:rsidDel="00000000" w:rsidR="00000000" w:rsidRPr="00000000">
              <w:rPr>
                <w:rtl w:val="0"/>
              </w:rPr>
              <w:t xml:space="preserve">Estado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both"/>
              <w:rPr/>
            </w:pPr>
            <w:r w:rsidDel="00000000" w:rsidR="00000000" w:rsidRPr="00000000">
              <w:rPr>
                <w:rtl w:val="0"/>
              </w:rPr>
              <w:t xml:space="preserve">Estado_Numerico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Regiao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both"/>
              <w:rPr/>
            </w:pPr>
            <w:r w:rsidDel="00000000" w:rsidR="00000000" w:rsidRPr="00000000">
              <w:rPr>
                <w:rtl w:val="0"/>
              </w:rPr>
              <w:t xml:space="preserve">Regiao_Numerico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Cargo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both"/>
              <w:rPr/>
            </w:pPr>
            <w:r w:rsidDel="00000000" w:rsidR="00000000" w:rsidRPr="00000000">
              <w:rPr>
                <w:rtl w:val="0"/>
              </w:rPr>
              <w:t xml:space="preserve">Cargo_Numerico</w:t>
            </w: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Estado Civil</w:t>
            </w:r>
          </w:p>
        </w:tc>
        <w:tc>
          <w:tcPr/>
          <w:p w:rsidR="00000000" w:rsidDel="00000000" w:rsidP="00000000" w:rsidRDefault="00000000" w:rsidRPr="00000000" w14:paraId="0000013C">
            <w:pPr>
              <w:widowControl w:val="0"/>
              <w:spacing w:after="0" w:line="240" w:lineRule="auto"/>
              <w:jc w:val="both"/>
              <w:rPr/>
            </w:pPr>
            <w:r w:rsidDel="00000000" w:rsidR="00000000" w:rsidRPr="00000000">
              <w:rPr>
                <w:rtl w:val="0"/>
              </w:rPr>
              <w:t xml:space="preserve">ECivil_Numerico</w:t>
            </w: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w:t>
            </w:r>
          </w:p>
        </w:tc>
        <w:tc>
          <w:tcPr/>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Situação</w:t>
            </w:r>
          </w:p>
        </w:tc>
        <w:tc>
          <w:tcPr/>
          <w:p w:rsidR="00000000" w:rsidDel="00000000" w:rsidP="00000000" w:rsidRDefault="00000000" w:rsidRPr="00000000" w14:paraId="0000013F">
            <w:pPr>
              <w:widowControl w:val="0"/>
              <w:spacing w:after="0" w:line="240" w:lineRule="auto"/>
              <w:jc w:val="both"/>
              <w:rPr/>
            </w:pPr>
            <w:r w:rsidDel="00000000" w:rsidR="00000000" w:rsidRPr="00000000">
              <w:rPr>
                <w:rtl w:val="0"/>
              </w:rPr>
              <w:t xml:space="preserve">Situacao_Numerico</w:t>
            </w:r>
            <w:r w:rsidDel="00000000" w:rsidR="00000000" w:rsidRPr="00000000">
              <w:rPr>
                <w:rtl w:val="0"/>
              </w:rPr>
            </w:r>
          </w:p>
          <w:p w:rsidR="00000000" w:rsidDel="00000000" w:rsidP="00000000" w:rsidRDefault="00000000" w:rsidRPr="00000000" w14:paraId="00000140">
            <w:pPr>
              <w:widowControl w:val="0"/>
              <w:spacing w:after="0" w:line="240" w:lineRule="auto"/>
              <w:jc w:val="both"/>
              <w:rPr/>
            </w:pPr>
            <w:r w:rsidDel="00000000" w:rsidR="00000000" w:rsidRPr="00000000">
              <w:rPr>
                <w:rtl w:val="0"/>
              </w:rPr>
            </w:r>
          </w:p>
        </w:tc>
      </w:tr>
      <w:tr>
        <w:trPr>
          <w:cantSplit w:val="0"/>
          <w:trHeight w:val="394.3111666666667" w:hRule="atLeast"/>
          <w:tblHeader w:val="0"/>
        </w:trPr>
        <w:tc>
          <w:tcPr/>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Dt </w:t>
            </w:r>
            <w:r w:rsidDel="00000000" w:rsidR="00000000" w:rsidRPr="00000000">
              <w:rPr>
                <w:rtl w:val="0"/>
              </w:rPr>
              <w:t xml:space="preserve">Saida</w:t>
            </w:r>
            <w:r w:rsidDel="00000000" w:rsidR="00000000" w:rsidRPr="00000000">
              <w:rPr>
                <w:rtl w:val="0"/>
              </w:rPr>
            </w:r>
          </w:p>
        </w:tc>
        <w:tc>
          <w:tcPr/>
          <w:p w:rsidR="00000000" w:rsidDel="00000000" w:rsidP="00000000" w:rsidRDefault="00000000" w:rsidRPr="00000000" w14:paraId="00000143">
            <w:pPr>
              <w:widowControl w:val="0"/>
              <w:spacing w:after="0" w:line="240" w:lineRule="auto"/>
              <w:jc w:val="both"/>
              <w:rPr/>
            </w:pPr>
            <w:r w:rsidDel="00000000" w:rsidR="00000000" w:rsidRPr="00000000">
              <w:rPr>
                <w:rtl w:val="0"/>
              </w:rPr>
              <w:t xml:space="preserve">Status</w:t>
            </w:r>
          </w:p>
        </w:tc>
      </w:tr>
      <w:tr>
        <w:trPr>
          <w:cantSplit w:val="0"/>
          <w:trHeight w:val="394.3111666666667" w:hRule="atLeast"/>
          <w:tblHeader w:val="0"/>
        </w:trPr>
        <w:tc>
          <w:tcPr/>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w:t>
            </w:r>
          </w:p>
        </w:tc>
        <w:tc>
          <w:tcPr/>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Idade</w:t>
            </w:r>
          </w:p>
        </w:tc>
        <w:tc>
          <w:tcPr/>
          <w:p w:rsidR="00000000" w:rsidDel="00000000" w:rsidP="00000000" w:rsidRDefault="00000000" w:rsidRPr="00000000" w14:paraId="00000146">
            <w:pPr>
              <w:widowControl w:val="0"/>
              <w:spacing w:after="0" w:line="240" w:lineRule="auto"/>
              <w:jc w:val="both"/>
              <w:rPr/>
            </w:pPr>
            <w:r w:rsidDel="00000000" w:rsidR="00000000" w:rsidRPr="00000000">
              <w:rPr>
                <w:rtl w:val="0"/>
              </w:rPr>
              <w:t xml:space="preserve">Faixa_etaria</w:t>
            </w:r>
            <w:r w:rsidDel="00000000" w:rsidR="00000000" w:rsidRPr="00000000">
              <w:rPr>
                <w:rtl w:val="0"/>
              </w:rPr>
            </w:r>
          </w:p>
        </w:tc>
      </w:tr>
    </w:tbl>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w:t>
      </w:r>
      <w:r w:rsidDel="00000000" w:rsidR="00000000" w:rsidRPr="00000000">
        <w:rPr>
          <w:b w:val="1"/>
          <w:rtl w:val="0"/>
        </w:rPr>
        <w:t xml:space="preserve">Dt admissão”(tabela 1)</w:t>
      </w:r>
      <w:r w:rsidDel="00000000" w:rsidR="00000000" w:rsidRPr="00000000">
        <w:rPr>
          <w:rtl w:val="0"/>
        </w:rPr>
        <w:t xml:space="preserve">: Por virtude do fato de que os dados de data estavam em ordem diferentes de mês e de dia, foi necessária a realização de um tratamento para que esses dados pudessem ser utilizados no modelo. Tal tratamento consistiu na padronização da exibição de datas por meio da aplicação da estrutura dia/mês/ano.</w:t>
      </w:r>
    </w:p>
    <w:p w:rsidR="00000000" w:rsidDel="00000000" w:rsidP="00000000" w:rsidRDefault="00000000" w:rsidRPr="00000000" w14:paraId="00000149">
      <w:pPr>
        <w:widowControl w:val="0"/>
        <w:numPr>
          <w:ilvl w:val="0"/>
          <w:numId w:val="12"/>
        </w:numPr>
        <w:spacing w:after="0" w:line="360" w:lineRule="auto"/>
        <w:ind w:left="720" w:hanging="360"/>
        <w:jc w:val="both"/>
      </w:pPr>
      <w:r w:rsidDel="00000000" w:rsidR="00000000" w:rsidRPr="00000000">
        <w:rPr>
          <w:rtl w:val="0"/>
        </w:rPr>
        <w:t xml:space="preserve">ECivil_Numerico</w:t>
      </w:r>
      <w:r w:rsidDel="00000000" w:rsidR="00000000" w:rsidRPr="00000000">
        <w:rPr>
          <w:rtl w:val="0"/>
        </w:rPr>
        <w:t xml:space="preserve">: criamos a variável 'ECivil_numerico', a partir da coluna 'Estado Civil', na df1. Decidimos agrupar os valores 'UniãoEstável', 'Divorciado' e 'Separado' ao valor 'Casado', visto que esses 3 primeiros valores têm uma frequência muito menor em comparação aos outros.</w:t>
      </w:r>
    </w:p>
    <w:p w:rsidR="00000000" w:rsidDel="00000000" w:rsidP="00000000" w:rsidRDefault="00000000" w:rsidRPr="00000000" w14:paraId="0000014A">
      <w:pPr>
        <w:widowControl w:val="0"/>
        <w:spacing w:after="0" w:line="360" w:lineRule="auto"/>
        <w:ind w:left="720" w:firstLine="0"/>
        <w:jc w:val="both"/>
        <w:rPr/>
      </w:pPr>
      <w:r w:rsidDel="00000000" w:rsidR="00000000" w:rsidRPr="00000000">
        <w:rPr>
          <w:rtl w:val="0"/>
        </w:rPr>
        <w:t xml:space="preserve">O critério de agrupamento parte da hipótese de que colaboradores com pessoas financeiramente dependentes a elas (pessoas como esposos e filhos, por exemplo), tendem a querer maior estabilidade profissional, e por isso apresentam menores tendências de saída. Com isso, acreditamos que pessoas nas situações citadas acima têm mais chance de terem filhos, por exemplo.</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Entre os anexos (seção 6 deste documento), consta um dicionário de todas as features com Label Encoder aplicado.</w:t>
      </w:r>
    </w:p>
    <w:p w:rsidR="00000000" w:rsidDel="00000000" w:rsidP="00000000" w:rsidRDefault="00000000" w:rsidRPr="00000000" w14:paraId="0000014C">
      <w:pPr>
        <w:widowControl w:val="0"/>
        <w:spacing w:after="0" w:line="240" w:lineRule="auto"/>
        <w:ind w:left="720" w:firstLine="0"/>
        <w:jc w:val="both"/>
        <w:rPr/>
      </w:pPr>
      <w:r w:rsidDel="00000000" w:rsidR="00000000" w:rsidRPr="00000000">
        <w:rPr>
          <w:rtl w:val="0"/>
        </w:rPr>
      </w:r>
    </w:p>
    <w:p w:rsidR="00000000" w:rsidDel="00000000" w:rsidP="00000000" w:rsidRDefault="00000000" w:rsidRPr="00000000" w14:paraId="0000014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79n6g5ayzkgk" w:id="41"/>
      <w:bookmarkEnd w:id="41"/>
      <w:r w:rsidDel="00000000" w:rsidR="00000000" w:rsidRPr="00000000">
        <w:rPr>
          <w:rtl w:val="0"/>
        </w:rPr>
        <w:t xml:space="preserve">4.3.1.2. One Hot Encoding</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Roboto" w:cs="Roboto" w:eastAsia="Roboto" w:hAnsi="Roboto"/>
          <w:color w:val="d5d5d5"/>
          <w:sz w:val="24"/>
          <w:szCs w:val="24"/>
          <w:shd w:fill="383838" w:val="clear"/>
        </w:rPr>
      </w:pPr>
      <w:r w:rsidDel="00000000" w:rsidR="00000000" w:rsidRPr="00000000">
        <w:rPr>
          <w:rtl w:val="0"/>
        </w:rPr>
        <w:tab/>
        <w:t xml:space="preserve">Técnica de tratamento das variáveis com valores categóricos, irá gerar colunas para cada valor das variáveis categóricas, atribuindo valor 0 ou 1, dependendo da presença ou ausência da característica, respectivamente. </w:t>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-&gt; Esse método foi utilizado nas </w:t>
      </w:r>
      <w:r w:rsidDel="00000000" w:rsidR="00000000" w:rsidRPr="00000000">
        <w:rPr>
          <w:color w:val="212121"/>
          <w:highlight w:val="white"/>
          <w:rtl w:val="0"/>
        </w:rPr>
        <w:t xml:space="preserve">colunas: ‘Cargo’, ‘Area’, ‘Estado’, ‘Genero’, ‘Cidade’, ‘Regiao’, ‘Escolaridade’ e ‘Estado Civil’, gerando um </w:t>
      </w:r>
      <w:r w:rsidDel="00000000" w:rsidR="00000000" w:rsidRPr="00000000">
        <w:rPr>
          <w:b w:val="1"/>
          <w:color w:val="212121"/>
          <w:highlight w:val="white"/>
          <w:rtl w:val="0"/>
        </w:rPr>
        <w:t xml:space="preserve">novo dataframe ‘cat_df’</w:t>
      </w:r>
      <w:r w:rsidDel="00000000" w:rsidR="00000000" w:rsidRPr="00000000">
        <w:rPr>
          <w:color w:val="212121"/>
          <w:highlight w:val="white"/>
          <w:rtl w:val="0"/>
        </w:rPr>
        <w:t xml:space="preserve">.</w:t>
      </w:r>
      <w:r w:rsidDel="00000000" w:rsidR="00000000" w:rsidRPr="00000000">
        <w:rPr>
          <w:rtl w:val="0"/>
        </w:rPr>
      </w:r>
    </w:p>
    <w:p w:rsidR="00000000" w:rsidDel="00000000" w:rsidP="00000000" w:rsidRDefault="00000000" w:rsidRPr="00000000" w14:paraId="000001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2tcvm2lhoq6" w:id="42"/>
      <w:bookmarkEnd w:id="42"/>
      <w:r w:rsidDel="00000000" w:rsidR="00000000" w:rsidRPr="00000000">
        <w:rPr>
          <w:rtl w:val="0"/>
        </w:rPr>
        <w:t xml:space="preserve">4.3.2. Eliminação de features</w:t>
      </w:r>
    </w:p>
    <w:p w:rsidR="00000000" w:rsidDel="00000000" w:rsidP="00000000" w:rsidRDefault="00000000" w:rsidRPr="00000000" w14:paraId="00000151">
      <w:pPr>
        <w:spacing w:after="0" w:line="360" w:lineRule="auto"/>
        <w:ind w:firstLine="720"/>
        <w:jc w:val="both"/>
        <w:rPr/>
      </w:pPr>
      <w:r w:rsidDel="00000000" w:rsidR="00000000" w:rsidRPr="00000000">
        <w:rPr>
          <w:rtl w:val="0"/>
        </w:rPr>
        <w:t xml:space="preserve">No conjunto de dados disponibilizados pela Everymind, não existem valores ausentes/em branco no que diz respeito à qualidade de dados. Ou seja, as únicas colunas com valores ausentes são quando aquele atributo não se aplica ao colaborador daquela linha (quando o atributo diz respeito à saída e o colaborador ainda está ativo). Exemplos dessa situação são as colunas: “Dt </w:t>
      </w:r>
      <w:r w:rsidDel="00000000" w:rsidR="00000000" w:rsidRPr="00000000">
        <w:rPr>
          <w:rtl w:val="0"/>
        </w:rPr>
        <w:t xml:space="preserve">Saida”</w:t>
      </w:r>
      <w:r w:rsidDel="00000000" w:rsidR="00000000" w:rsidRPr="00000000">
        <w:rPr>
          <w:rtl w:val="0"/>
        </w:rPr>
        <w:t xml:space="preserve"> (tab 1) e “Tipo Saida”(tab 1).</w:t>
      </w:r>
    </w:p>
    <w:p w:rsidR="00000000" w:rsidDel="00000000" w:rsidP="00000000" w:rsidRDefault="00000000" w:rsidRPr="00000000" w14:paraId="00000152">
      <w:pPr>
        <w:spacing w:after="0" w:line="360" w:lineRule="auto"/>
        <w:ind w:firstLine="720"/>
        <w:jc w:val="both"/>
        <w:rPr/>
      </w:pPr>
      <w:r w:rsidDel="00000000" w:rsidR="00000000" w:rsidRPr="00000000">
        <w:rPr>
          <w:rtl w:val="0"/>
        </w:rPr>
        <w:t xml:space="preserve"> Nesse sentido, em relação à coluna ‘Tipo </w:t>
      </w:r>
      <w:r w:rsidDel="00000000" w:rsidR="00000000" w:rsidRPr="00000000">
        <w:rPr>
          <w:rtl w:val="0"/>
        </w:rPr>
        <w:t xml:space="preserve">Saida“,</w:t>
      </w:r>
      <w:r w:rsidDel="00000000" w:rsidR="00000000" w:rsidRPr="00000000">
        <w:rPr>
          <w:rtl w:val="0"/>
        </w:rPr>
        <w:t xml:space="preserve"> optamos por substituir esses valores em branco por “0”, diretamente na coluna numérica derivada </w:t>
      </w:r>
      <w:r w:rsidDel="00000000" w:rsidR="00000000" w:rsidRPr="00000000">
        <w:rPr>
          <w:rtl w:val="0"/>
        </w:rPr>
        <w:t xml:space="preserve">“Tipo_Saida_Numerico”.</w:t>
      </w:r>
      <w:r w:rsidDel="00000000" w:rsidR="00000000" w:rsidRPr="00000000">
        <w:rPr>
          <w:rtl w:val="0"/>
        </w:rPr>
        <w:t xml:space="preserve"> Essa substituição foi realizada a partir da técnica label encoding, através do método “.replace” e é demonstrada a seguir:</w:t>
      </w:r>
    </w:p>
    <w:p w:rsidR="00000000" w:rsidDel="00000000" w:rsidP="00000000" w:rsidRDefault="00000000" w:rsidRPr="00000000" w14:paraId="00000153">
      <w:pPr>
        <w:spacing w:after="0" w:line="276" w:lineRule="auto"/>
        <w:ind w:firstLine="720"/>
        <w:jc w:val="both"/>
        <w:rPr/>
      </w:pPr>
      <w:r w:rsidDel="00000000" w:rsidR="00000000" w:rsidRPr="00000000">
        <w:rPr>
          <w:rtl w:val="0"/>
        </w:rPr>
      </w:r>
    </w:p>
    <w:tbl>
      <w:tblPr>
        <w:tblStyle w:val="Table3"/>
        <w:tblW w:w="8205.0" w:type="dxa"/>
        <w:jc w:val="left"/>
        <w:tblInd w:w="8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0"/>
        <w:gridCol w:w="3375"/>
        <w:gridCol w:w="3780"/>
        <w:tblGridChange w:id="0">
          <w:tblGrid>
            <w:gridCol w:w="1050"/>
            <w:gridCol w:w="3375"/>
            <w:gridCol w:w="3780"/>
          </w:tblGrid>
        </w:tblGridChange>
      </w:tblGrid>
      <w:tr>
        <w:trPr>
          <w:cantSplit w:val="0"/>
          <w:trHeight w:val="967.5903125" w:hRule="atLeast"/>
          <w:tblHeader w:val="1"/>
        </w:trPr>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both"/>
              <w:rPr>
                <w:b w:val="1"/>
              </w:rPr>
            </w:pPr>
            <w:r w:rsidDel="00000000" w:rsidR="00000000" w:rsidRPr="00000000">
              <w:rPr>
                <w:b w:val="1"/>
                <w:rtl w:val="0"/>
              </w:rPr>
              <w:t xml:space="preserve">Tabela</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both"/>
              <w:rPr>
                <w:b w:val="1"/>
              </w:rPr>
            </w:pPr>
            <w:r w:rsidDel="00000000" w:rsidR="00000000" w:rsidRPr="00000000">
              <w:rPr>
                <w:b w:val="1"/>
                <w:rtl w:val="0"/>
              </w:rPr>
              <w:t xml:space="preserve">Coluna Original</w:t>
            </w:r>
          </w:p>
        </w:tc>
        <w:tc>
          <w:tcPr>
            <w:tcBorders>
              <w:top w:color="000000" w:space="0" w:sz="4" w:val="single"/>
              <w:left w:color="000000" w:space="0" w:sz="4" w:val="single"/>
              <w:bottom w:color="000000" w:space="0" w:sz="4" w:val="single"/>
              <w:right w:color="000000" w:space="0" w:sz="4"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both"/>
              <w:rPr>
                <w:b w:val="1"/>
              </w:rPr>
            </w:pPr>
            <w:r w:rsidDel="00000000" w:rsidR="00000000" w:rsidRPr="00000000">
              <w:rPr>
                <w:b w:val="1"/>
                <w:rtl w:val="0"/>
              </w:rPr>
              <w:t xml:space="preserve">Coluna Numérica Derivada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both"/>
              <w:rPr/>
            </w:pPr>
            <w:r w:rsidDel="00000000" w:rsidR="00000000" w:rsidRPr="00000000">
              <w:rPr>
                <w:rtl w:val="0"/>
              </w:rPr>
              <w:t xml:space="preserve">Vazio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both"/>
              <w:rPr/>
            </w:pPr>
            <w:r w:rsidDel="00000000" w:rsidR="00000000" w:rsidRPr="00000000">
              <w:rPr>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both"/>
              <w:rPr/>
            </w:pPr>
            <w:r w:rsidDel="00000000" w:rsidR="00000000" w:rsidRPr="00000000">
              <w:rPr>
                <w:rtl w:val="0"/>
              </w:rPr>
              <w:t xml:space="preserve">'Rescisão Contrato Exp-dispensa'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both"/>
              <w:rPr/>
            </w:pPr>
            <w:r w:rsidDel="00000000" w:rsidR="00000000" w:rsidRPr="00000000">
              <w:rPr>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both"/>
              <w:rPr/>
            </w:pPr>
            <w:r w:rsidDel="00000000" w:rsidR="00000000" w:rsidRPr="00000000">
              <w:rPr>
                <w:rtl w:val="0"/>
              </w:rPr>
              <w:t xml:space="preserve">'Rescisão ContratoExp-Pedido’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both"/>
              <w:rPr/>
            </w:pPr>
            <w:r w:rsidDel="00000000" w:rsidR="00000000" w:rsidRPr="00000000">
              <w:rPr>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both"/>
              <w:rPr/>
            </w:pPr>
            <w:r w:rsidDel="00000000" w:rsidR="00000000" w:rsidRPr="00000000">
              <w:rPr>
                <w:rtl w:val="0"/>
              </w:rPr>
              <w:t xml:space="preserve">Dispensa sem Justa Causa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both"/>
              <w:rPr/>
            </w:pPr>
            <w:r w:rsidDel="00000000" w:rsidR="00000000" w:rsidRPr="00000000">
              <w:rPr>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both"/>
              <w:rPr/>
            </w:pPr>
            <w:r w:rsidDel="00000000" w:rsidR="00000000" w:rsidRPr="00000000">
              <w:rPr>
                <w:rtl w:val="0"/>
              </w:rPr>
              <w:t xml:space="preserve">Pedido de Demissão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both"/>
              <w:rPr/>
            </w:pPr>
            <w:r w:rsidDel="00000000" w:rsidR="00000000" w:rsidRPr="00000000">
              <w:rPr>
                <w:rtl w:val="0"/>
              </w:rPr>
              <w:t xml:space="preserve">4</w:t>
            </w:r>
          </w:p>
        </w:tc>
      </w:tr>
    </w:tbl>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7">
      <w:pPr>
        <w:spacing w:after="0" w:line="276" w:lineRule="auto"/>
        <w:jc w:val="both"/>
        <w:rPr/>
      </w:pPr>
      <w:r w:rsidDel="00000000" w:rsidR="00000000" w:rsidRPr="00000000">
        <w:rPr>
          <w:rtl w:val="0"/>
        </w:rPr>
      </w:r>
    </w:p>
    <w:p w:rsidR="00000000" w:rsidDel="00000000" w:rsidP="00000000" w:rsidRDefault="00000000" w:rsidRPr="00000000" w14:paraId="00000168">
      <w:pPr>
        <w:spacing w:after="0" w:line="360" w:lineRule="auto"/>
        <w:ind w:firstLine="720"/>
        <w:jc w:val="both"/>
        <w:rPr/>
      </w:pPr>
      <w:r w:rsidDel="00000000" w:rsidR="00000000" w:rsidRPr="00000000">
        <w:rPr>
          <w:rtl w:val="0"/>
        </w:rPr>
        <w:t xml:space="preserve">Quanto à coluna “Dt Saida”, optamos por substituir, por meio do método replace(), os valores em branco pela data hodierna, representando a Dt Saida como se o colaborador ativo pudesse sair hoje. Seus valores, por outro lado, foram, por meio de cruzamentos e da criação de novas colunas a partir dela. Uma dessas colunas é a de nome “Tempo de Trabalho”. Tendo em mente tal contexto, o grupo acabou por optar a não substituir e/ou alterar valores vazios da coluna “Dt Saida”, alavancando a situação para criar outras colunas, adaptando a coluna original para cada objetivo específico.</w:t>
      </w:r>
    </w:p>
    <w:p w:rsidR="00000000" w:rsidDel="00000000" w:rsidP="00000000" w:rsidRDefault="00000000" w:rsidRPr="00000000" w14:paraId="00000169">
      <w:pPr>
        <w:spacing w:after="0" w:line="360" w:lineRule="auto"/>
        <w:ind w:firstLine="720"/>
        <w:jc w:val="both"/>
        <w:rPr/>
      </w:pPr>
      <w:r w:rsidDel="00000000" w:rsidR="00000000" w:rsidRPr="00000000">
        <w:rPr>
          <w:rtl w:val="0"/>
        </w:rPr>
        <w:t xml:space="preserve">Ainda em relação a valores faltantes, deve-se acrescentar que não existem valores em branco dentre os dados da coluna “etnia”. Mas, posto que existe o valor “NãoInformada”, que é utilitariamente equivalente a um valor em branco, o grupo optou por não utilizar essa coluna, por virtude do fato de que, pelos motivos supramencionados, ela não possui informações suficientes, e a sua utilização, portanto, poderia originar um viés de dados.</w:t>
      </w:r>
    </w:p>
    <w:p w:rsidR="00000000" w:rsidDel="00000000" w:rsidP="00000000" w:rsidRDefault="00000000" w:rsidRPr="00000000" w14:paraId="0000016A">
      <w:pPr>
        <w:spacing w:after="0" w:line="276" w:lineRule="auto"/>
        <w:jc w:val="both"/>
        <w:rPr/>
      </w:pPr>
      <w:r w:rsidDel="00000000" w:rsidR="00000000" w:rsidRPr="00000000">
        <w:rPr>
          <w:rtl w:val="0"/>
        </w:rPr>
      </w:r>
    </w:p>
    <w:p w:rsidR="00000000" w:rsidDel="00000000" w:rsidP="00000000" w:rsidRDefault="00000000" w:rsidRPr="00000000" w14:paraId="0000016B">
      <w:pPr>
        <w:spacing w:after="0" w:line="276" w:lineRule="auto"/>
        <w:jc w:val="both"/>
        <w:rPr>
          <w:shd w:fill="f6b26b" w:val="clear"/>
        </w:rPr>
      </w:pPr>
      <w:r w:rsidDel="00000000" w:rsidR="00000000" w:rsidRPr="00000000">
        <w:rPr>
          <w:rtl w:val="0"/>
        </w:rPr>
      </w:r>
    </w:p>
    <w:tbl>
      <w:tblPr>
        <w:tblStyle w:val="Table4"/>
        <w:tblW w:w="64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2895"/>
        <w:tblGridChange w:id="0">
          <w:tblGrid>
            <w:gridCol w:w="3540"/>
            <w:gridCol w:w="289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both"/>
              <w:rPr>
                <w:b w:val="1"/>
              </w:rPr>
            </w:pPr>
            <w:r w:rsidDel="00000000" w:rsidR="00000000" w:rsidRPr="00000000">
              <w:rPr>
                <w:b w:val="1"/>
                <w:rtl w:val="0"/>
              </w:rPr>
              <w:t xml:space="preserve">Etnia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both"/>
              <w:rPr>
                <w:b w:val="1"/>
              </w:rPr>
            </w:pPr>
            <w:r w:rsidDel="00000000" w:rsidR="00000000" w:rsidRPr="00000000">
              <w:rPr>
                <w:b w:val="1"/>
                <w:rtl w:val="0"/>
              </w:rPr>
              <w:t xml:space="preserve">Quantidade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both"/>
              <w:rPr/>
            </w:pPr>
            <w:r w:rsidDel="00000000" w:rsidR="00000000" w:rsidRPr="00000000">
              <w:rPr>
                <w:rtl w:val="0"/>
              </w:rPr>
              <w:t xml:space="preserve">Branca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both"/>
              <w:rPr/>
            </w:pPr>
            <w:r w:rsidDel="00000000" w:rsidR="00000000" w:rsidRPr="00000000">
              <w:rPr>
                <w:rtl w:val="0"/>
              </w:rPr>
              <w:t xml:space="preserve">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both"/>
              <w:rPr/>
            </w:pPr>
            <w:r w:rsidDel="00000000" w:rsidR="00000000" w:rsidRPr="00000000">
              <w:rPr>
                <w:rtl w:val="0"/>
              </w:rPr>
              <w:t xml:space="preserve">Não Informada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both"/>
              <w:rPr/>
            </w:pPr>
            <w:r w:rsidDel="00000000" w:rsidR="00000000" w:rsidRPr="00000000">
              <w:rPr>
                <w:rtl w:val="0"/>
              </w:rPr>
              <w:t xml:space="preserve">169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both"/>
              <w:rPr/>
            </w:pPr>
            <w:r w:rsidDel="00000000" w:rsidR="00000000" w:rsidRPr="00000000">
              <w:rPr>
                <w:rtl w:val="0"/>
              </w:rPr>
              <w:t xml:space="preserve">Parda</w:t>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both"/>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both"/>
              <w:rPr/>
            </w:pPr>
            <w:r w:rsidDel="00000000" w:rsidR="00000000" w:rsidRPr="00000000">
              <w:rPr>
                <w:rtl w:val="0"/>
              </w:rPr>
              <w:t xml:space="preserve">Preta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both"/>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jc w:val="both"/>
              <w:rPr/>
            </w:pPr>
            <w:r w:rsidDel="00000000" w:rsidR="00000000" w:rsidRPr="00000000">
              <w:rPr>
                <w:rtl w:val="0"/>
              </w:rPr>
              <w:t xml:space="preserve">Amarela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both"/>
              <w:rPr/>
            </w:pPr>
            <w:r w:rsidDel="00000000" w:rsidR="00000000" w:rsidRPr="00000000">
              <w:rPr>
                <w:rtl w:val="0"/>
              </w:rPr>
              <w:t xml:space="preserve">10</w:t>
            </w:r>
          </w:p>
        </w:tc>
      </w:tr>
    </w:tbl>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8bk1h125h82p" w:id="43"/>
      <w:bookmarkEnd w:id="43"/>
      <w:r w:rsidDel="00000000" w:rsidR="00000000" w:rsidRPr="00000000">
        <w:rPr>
          <w:rtl w:val="0"/>
        </w:rPr>
        <w:t xml:space="preserve">4.3.3. Variáveis Numéricas</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Contendo todas as variáveis numéricas ja existentes e derivadas durante o processo de pré-modelagem, foi criado um </w:t>
      </w:r>
      <w:r w:rsidDel="00000000" w:rsidR="00000000" w:rsidRPr="00000000">
        <w:rPr>
          <w:b w:val="1"/>
          <w:rtl w:val="0"/>
        </w:rPr>
        <w:t xml:space="preserve">dataframe ‘numeric_df’,</w:t>
      </w:r>
      <w:r w:rsidDel="00000000" w:rsidR="00000000" w:rsidRPr="00000000">
        <w:rPr>
          <w:rtl w:val="0"/>
        </w:rPr>
        <w:t xml:space="preserve"> que contém as features: </w:t>
      </w:r>
      <w:r w:rsidDel="00000000" w:rsidR="00000000" w:rsidRPr="00000000">
        <w:rPr>
          <w:rtl w:val="0"/>
        </w:rPr>
        <w:t xml:space="preserve">'Salario Mês'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'Media_Salarial'</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'Tempo_de_Trabalho'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'Idade'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'Faixa_Etaria'</w:t>
      </w:r>
      <w:r w:rsidDel="00000000" w:rsidR="00000000" w:rsidRPr="00000000">
        <w:rPr>
          <w:rtl w:val="0"/>
        </w:rPr>
        <w:t xml:space="preserve">,</w:t>
      </w:r>
      <w:r w:rsidDel="00000000" w:rsidR="00000000" w:rsidRPr="00000000">
        <w:rPr>
          <w:rtl w:val="0"/>
        </w:rPr>
        <w:t xml:space="preserve">'Estagnação'</w:t>
      </w:r>
      <w:r w:rsidDel="00000000" w:rsidR="00000000" w:rsidRPr="00000000">
        <w:rPr>
          <w:rtl w:val="0"/>
        </w:rPr>
        <w:t xml:space="preserve">, </w:t>
      </w:r>
      <w:r w:rsidDel="00000000" w:rsidR="00000000" w:rsidRPr="00000000">
        <w:rPr>
          <w:rtl w:val="0"/>
        </w:rPr>
        <w:t xml:space="preserve">'Reconhecimento_Numerico'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'Reconhecimento_Medio' e</w:t>
      </w:r>
      <w:r w:rsidDel="00000000" w:rsidR="00000000" w:rsidRPr="00000000">
        <w:rPr>
          <w:rtl w:val="0"/>
        </w:rPr>
        <w:t xml:space="preserve"> </w:t>
      </w:r>
      <w:r w:rsidDel="00000000" w:rsidR="00000000" w:rsidRPr="00000000">
        <w:rPr>
          <w:rtl w:val="0"/>
        </w:rPr>
        <w:t xml:space="preserve">'Feedback'.</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os tratamentos descritos a seguir foram aplicados nesse dataframe </w:t>
      </w:r>
      <w:r w:rsidDel="00000000" w:rsidR="00000000" w:rsidRPr="00000000">
        <w:rPr>
          <w:b w:val="1"/>
          <w:rtl w:val="0"/>
        </w:rPr>
        <w:t xml:space="preserve"> ‘numeric_df’.</w:t>
      </w:r>
      <w:r w:rsidDel="00000000" w:rsidR="00000000" w:rsidRPr="00000000">
        <w:rPr>
          <w:rtl w:val="0"/>
        </w:rPr>
      </w:r>
    </w:p>
    <w:p w:rsidR="00000000" w:rsidDel="00000000" w:rsidP="00000000" w:rsidRDefault="00000000" w:rsidRPr="00000000" w14:paraId="0000017C">
      <w:pPr>
        <w:spacing w:after="0" w:line="360" w:lineRule="auto"/>
        <w:ind w:firstLine="720"/>
        <w:jc w:val="both"/>
        <w:rPr/>
      </w:pPr>
      <w:r w:rsidDel="00000000" w:rsidR="00000000" w:rsidRPr="00000000">
        <w:rPr>
          <w:rtl w:val="0"/>
        </w:rPr>
        <w:t xml:space="preserve">Apesar de serem duas formas diferentes de tratamento, a </w:t>
      </w:r>
      <w:r w:rsidDel="00000000" w:rsidR="00000000" w:rsidRPr="00000000">
        <w:rPr>
          <w:b w:val="1"/>
          <w:rtl w:val="0"/>
        </w:rPr>
        <w:t xml:space="preserve">Normalização e a Padronização </w:t>
      </w:r>
      <w:r w:rsidDel="00000000" w:rsidR="00000000" w:rsidRPr="00000000">
        <w:rPr>
          <w:rtl w:val="0"/>
        </w:rPr>
        <w:t xml:space="preserve">têm o mesmo objetivo: manipular os dados numéricos, a fim de deixá-los com a mesma ordem e grandeza. O objetivo é evitar que essas informações </w:t>
      </w:r>
      <w:r w:rsidDel="00000000" w:rsidR="00000000" w:rsidRPr="00000000">
        <w:rPr>
          <w:rtl w:val="0"/>
        </w:rPr>
        <w:t xml:space="preserve">enviesassem</w:t>
      </w:r>
      <w:r w:rsidDel="00000000" w:rsidR="00000000" w:rsidRPr="00000000">
        <w:rPr>
          <w:rtl w:val="0"/>
        </w:rPr>
        <w:t xml:space="preserve"> o modelo por features </w:t>
      </w:r>
      <w:r w:rsidDel="00000000" w:rsidR="00000000" w:rsidRPr="00000000">
        <w:rPr>
          <w:rtl w:val="0"/>
        </w:rPr>
        <w:t xml:space="preserve">desequilibradas.</w:t>
      </w:r>
      <w:r w:rsidDel="00000000" w:rsidR="00000000" w:rsidRPr="00000000">
        <w:rPr>
          <w:rtl w:val="0"/>
        </w:rPr>
      </w:r>
    </w:p>
    <w:p w:rsidR="00000000" w:rsidDel="00000000" w:rsidP="00000000" w:rsidRDefault="00000000" w:rsidRPr="00000000" w14:paraId="0000017D">
      <w:pPr>
        <w:spacing w:after="0" w:line="360" w:lineRule="auto"/>
        <w:ind w:firstLine="720"/>
        <w:jc w:val="both"/>
        <w:rPr/>
      </w:pPr>
      <w:r w:rsidDel="00000000" w:rsidR="00000000" w:rsidRPr="00000000">
        <w:rPr>
          <w:rtl w:val="0"/>
        </w:rPr>
      </w:r>
    </w:p>
    <w:p w:rsidR="00000000" w:rsidDel="00000000" w:rsidP="00000000" w:rsidRDefault="00000000" w:rsidRPr="00000000" w14:paraId="0000017E">
      <w:pPr>
        <w:pStyle w:val="Heading5"/>
        <w:spacing w:after="0" w:line="360" w:lineRule="auto"/>
        <w:ind w:left="0" w:firstLine="0"/>
        <w:jc w:val="both"/>
        <w:rPr/>
      </w:pPr>
      <w:bookmarkStart w:colFirst="0" w:colLast="0" w:name="_heading=h.qxalubqcssy3" w:id="44"/>
      <w:bookmarkEnd w:id="44"/>
      <w:r w:rsidDel="00000000" w:rsidR="00000000" w:rsidRPr="00000000">
        <w:rPr>
          <w:color w:val="3c0a49"/>
          <w:rtl w:val="0"/>
        </w:rPr>
        <w:t xml:space="preserve">4.3.3.1. Normalização </w:t>
      </w:r>
      <w:r w:rsidDel="00000000" w:rsidR="00000000" w:rsidRPr="00000000">
        <w:rPr>
          <w:rtl w:val="0"/>
        </w:rPr>
      </w:r>
    </w:p>
    <w:p w:rsidR="00000000" w:rsidDel="00000000" w:rsidP="00000000" w:rsidRDefault="00000000" w:rsidRPr="00000000" w14:paraId="0000017F">
      <w:pPr>
        <w:spacing w:after="0" w:line="360" w:lineRule="auto"/>
        <w:jc w:val="both"/>
        <w:rPr/>
      </w:pPr>
      <w:r w:rsidDel="00000000" w:rsidR="00000000" w:rsidRPr="00000000">
        <w:rPr>
          <w:rtl w:val="0"/>
        </w:rPr>
        <w:tab/>
        <w:t xml:space="preserve">A normalização é uma técnica de Min e Max, onde trata o dado deixando entre uma faixa de -1 a</w:t>
      </w:r>
      <w:r w:rsidDel="00000000" w:rsidR="00000000" w:rsidRPr="00000000">
        <w:rPr>
          <w:rtl w:val="0"/>
        </w:rPr>
        <w:t xml:space="preserve"> 1</w:t>
      </w:r>
      <w:r w:rsidDel="00000000" w:rsidR="00000000" w:rsidRPr="00000000">
        <w:rPr>
          <w:rtl w:val="0"/>
        </w:rPr>
        <w:t xml:space="preserve"> ou de 0 a 1. Ela é recomendada para quando temos dados em uma distribuição não Gaussiana (conhecida também como distribuição normal), ou um desvio padrão muito pequeno. É </w:t>
      </w:r>
      <w:r w:rsidDel="00000000" w:rsidR="00000000" w:rsidRPr="00000000">
        <w:rPr>
          <w:rtl w:val="0"/>
        </w:rPr>
        <w:t xml:space="preserve">recomendável também quando os limites de valores de atributos distintos são muito diferentes.</w:t>
      </w:r>
      <w:r w:rsidDel="00000000" w:rsidR="00000000" w:rsidRPr="00000000">
        <w:rPr>
          <w:rtl w:val="0"/>
        </w:rPr>
      </w:r>
    </w:p>
    <w:p w:rsidR="00000000" w:rsidDel="00000000" w:rsidP="00000000" w:rsidRDefault="00000000" w:rsidRPr="00000000" w14:paraId="00000180">
      <w:pPr>
        <w:spacing w:after="0" w:line="360" w:lineRule="auto"/>
        <w:jc w:val="both"/>
        <w:rPr/>
      </w:pPr>
      <w:r w:rsidDel="00000000" w:rsidR="00000000" w:rsidRPr="00000000">
        <w:rPr>
          <w:rtl w:val="0"/>
        </w:rPr>
        <w:t xml:space="preserve">Dados outliers que são valores que se diferenciam drasticamente de todos os outros, pode ser por um erro humano, de medição, contaminação e assim por diante. Nesses casos, quando temos muitos dados com essa característica, a normalização só é viável mediante tratamento dos dados ou até mesmo a exclusão dos mesmos.</w:t>
      </w:r>
    </w:p>
    <w:p w:rsidR="00000000" w:rsidDel="00000000" w:rsidP="00000000" w:rsidRDefault="00000000" w:rsidRPr="00000000" w14:paraId="00000181">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933825" cy="1695450"/>
            <wp:effectExtent b="0" l="0" r="0" t="0"/>
            <wp:docPr id="77"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39338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line="276" w:lineRule="auto"/>
        <w:jc w:val="both"/>
        <w:rPr>
          <w:rFonts w:ascii="Arial" w:cs="Arial" w:eastAsia="Arial" w:hAnsi="Arial"/>
        </w:rPr>
      </w:pPr>
      <w:r w:rsidDel="00000000" w:rsidR="00000000" w:rsidRPr="00000000">
        <w:rPr>
          <w:rFonts w:ascii="Arial" w:cs="Arial" w:eastAsia="Arial" w:hAnsi="Arial"/>
          <w:rtl w:val="0"/>
        </w:rPr>
        <w:t xml:space="preserve">Fonte: </w:t>
      </w:r>
      <w:hyperlink r:id="rId40">
        <w:r w:rsidDel="00000000" w:rsidR="00000000" w:rsidRPr="00000000">
          <w:rPr>
            <w:rFonts w:ascii="Arial" w:cs="Arial" w:eastAsia="Arial" w:hAnsi="Arial"/>
            <w:color w:val="1155cc"/>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83">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4">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5">
      <w:pPr>
        <w:pStyle w:val="Heading5"/>
        <w:spacing w:after="0" w:line="360" w:lineRule="auto"/>
        <w:ind w:left="0" w:firstLine="0"/>
        <w:jc w:val="both"/>
        <w:rPr/>
      </w:pPr>
      <w:bookmarkStart w:colFirst="0" w:colLast="0" w:name="_heading=h.i2t0n3ti4x7y" w:id="45"/>
      <w:bookmarkEnd w:id="45"/>
      <w:r w:rsidDel="00000000" w:rsidR="00000000" w:rsidRPr="00000000">
        <w:rPr>
          <w:color w:val="3c0a49"/>
          <w:rtl w:val="0"/>
        </w:rPr>
        <w:t xml:space="preserve">4.3.3.2. Padronização</w:t>
      </w:r>
      <w:r w:rsidDel="00000000" w:rsidR="00000000" w:rsidRPr="00000000">
        <w:rPr>
          <w:rtl w:val="0"/>
        </w:rPr>
      </w:r>
    </w:p>
    <w:p w:rsidR="00000000" w:rsidDel="00000000" w:rsidP="00000000" w:rsidRDefault="00000000" w:rsidRPr="00000000" w14:paraId="00000186">
      <w:pPr>
        <w:spacing w:after="0" w:line="360" w:lineRule="auto"/>
        <w:ind w:left="0" w:firstLine="720"/>
        <w:jc w:val="both"/>
        <w:rPr>
          <w:color w:val="212121"/>
        </w:rPr>
      </w:pPr>
      <w:r w:rsidDel="00000000" w:rsidR="00000000" w:rsidRPr="00000000">
        <w:rPr>
          <w:rtl w:val="0"/>
        </w:rPr>
        <w:t xml:space="preserve">A padronização é uma técnica que utiliza a fórmula de z-score, e  é</w:t>
      </w:r>
      <w:r w:rsidDel="00000000" w:rsidR="00000000" w:rsidRPr="00000000">
        <w:rPr>
          <w:color w:val="212121"/>
          <w:rtl w:val="0"/>
        </w:rPr>
        <w:t xml:space="preserve"> uma adequação bastante usada quando lidamos com features numéricas é mapear os valores de uma distribuição para valores de uma distribuição normal padrão para que, independentemente dos valores que temos na distribuição, tenhamos a mesma </w:t>
      </w:r>
      <w:r w:rsidDel="00000000" w:rsidR="00000000" w:rsidRPr="00000000">
        <w:rPr>
          <w:b w:val="1"/>
          <w:color w:val="212121"/>
          <w:rtl w:val="0"/>
        </w:rPr>
        <w:t xml:space="preserve">grandeza</w:t>
      </w:r>
      <w:r w:rsidDel="00000000" w:rsidR="00000000" w:rsidRPr="00000000">
        <w:rPr>
          <w:color w:val="212121"/>
          <w:rtl w:val="0"/>
        </w:rPr>
        <w:t xml:space="preserve"> de valores.</w:t>
      </w:r>
    </w:p>
    <w:p w:rsidR="00000000" w:rsidDel="00000000" w:rsidP="00000000" w:rsidRDefault="00000000" w:rsidRPr="00000000" w14:paraId="00000187">
      <w:pPr>
        <w:spacing w:after="0" w:line="360" w:lineRule="auto"/>
        <w:ind w:left="0" w:firstLine="720"/>
        <w:jc w:val="both"/>
        <w:rPr>
          <w:color w:val="212121"/>
        </w:rPr>
      </w:pPr>
      <w:r w:rsidDel="00000000" w:rsidR="00000000" w:rsidRPr="00000000">
        <w:rPr>
          <w:color w:val="212121"/>
          <w:rtl w:val="0"/>
        </w:rPr>
        <w:t xml:space="preserve">Diante o contexto e a partir de inúmeras testagens com as métricas de avaliação da Acurácia dos modelos, foi escolhida a técnica de Padronização com o método StandardScaler() da biblioteca sklearn.</w:t>
      </w:r>
    </w:p>
    <w:p w:rsidR="00000000" w:rsidDel="00000000" w:rsidP="00000000" w:rsidRDefault="00000000" w:rsidRPr="00000000" w14:paraId="00000188">
      <w:pPr>
        <w:spacing w:after="0" w:line="276" w:lineRule="auto"/>
        <w:ind w:left="720" w:firstLine="0"/>
        <w:jc w:val="both"/>
        <w:rPr>
          <w:rFonts w:ascii="Arial" w:cs="Arial" w:eastAsia="Arial" w:hAnsi="Arial"/>
          <w:color w:val="212121"/>
        </w:rPr>
      </w:pPr>
      <w:r w:rsidDel="00000000" w:rsidR="00000000" w:rsidRPr="00000000">
        <w:rPr>
          <w:rFonts w:ascii="Arial" w:cs="Arial" w:eastAsia="Arial" w:hAnsi="Arial"/>
          <w:color w:val="212121"/>
          <w:rtl w:val="0"/>
        </w:rPr>
        <w:t xml:space="preserve"> </w:t>
      </w:r>
      <w:r w:rsidDel="00000000" w:rsidR="00000000" w:rsidRPr="00000000">
        <w:rPr>
          <w:rFonts w:ascii="Arial" w:cs="Arial" w:eastAsia="Arial" w:hAnsi="Arial"/>
          <w:color w:val="212121"/>
        </w:rPr>
        <w:drawing>
          <wp:inline distB="114300" distT="114300" distL="114300" distR="114300">
            <wp:extent cx="3067050" cy="1628775"/>
            <wp:effectExtent b="0" l="0" r="0" t="0"/>
            <wp:docPr id="85"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30670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76" w:lineRule="auto"/>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Fonte: </w:t>
      </w:r>
      <w:hyperlink r:id="rId42">
        <w:r w:rsidDel="00000000" w:rsidR="00000000" w:rsidRPr="00000000">
          <w:rPr>
            <w:rFonts w:ascii="Arial" w:cs="Arial" w:eastAsia="Arial" w:hAnsi="Arial"/>
            <w:color w:val="1155cc"/>
            <w:sz w:val="16"/>
            <w:szCs w:val="16"/>
            <w:u w:val="single"/>
            <w:rtl w:val="0"/>
          </w:rPr>
          <w:t xml:space="preserve">https://medium.com/data-hackers/normalizar-ou-padronizar-as-variáveis-3b619876ccc9</w:t>
        </w:r>
      </w:hyperlink>
      <w:r w:rsidDel="00000000" w:rsidR="00000000" w:rsidRPr="00000000">
        <w:rPr>
          <w:rtl w:val="0"/>
        </w:rPr>
      </w:r>
    </w:p>
    <w:p w:rsidR="00000000" w:rsidDel="00000000" w:rsidP="00000000" w:rsidRDefault="00000000" w:rsidRPr="00000000" w14:paraId="0000018A">
      <w:pPr>
        <w:spacing w:after="0" w:line="276" w:lineRule="auto"/>
        <w:jc w:val="both"/>
        <w:rPr>
          <w:rFonts w:ascii="Arial" w:cs="Arial" w:eastAsia="Arial" w:hAnsi="Arial"/>
          <w:sz w:val="52"/>
          <w:szCs w:val="52"/>
        </w:rPr>
      </w:pPr>
      <w:r w:rsidDel="00000000" w:rsidR="00000000" w:rsidRPr="00000000">
        <w:rPr>
          <w:rFonts w:ascii="Arial" w:cs="Arial" w:eastAsia="Arial" w:hAnsi="Arial"/>
          <w:sz w:val="16"/>
          <w:szCs w:val="16"/>
          <w:rtl w:val="0"/>
        </w:rPr>
        <w:t xml:space="preserve">Fonte: </w:t>
      </w:r>
      <w:hyperlink r:id="rId43">
        <w:r w:rsidDel="00000000" w:rsidR="00000000" w:rsidRPr="00000000">
          <w:rPr>
            <w:rFonts w:ascii="Arial" w:cs="Arial" w:eastAsia="Arial" w:hAnsi="Arial"/>
            <w:color w:val="1155cc"/>
            <w:sz w:val="16"/>
            <w:szCs w:val="16"/>
            <w:u w:val="single"/>
            <w:rtl w:val="0"/>
          </w:rPr>
          <w:t xml:space="preserve">https://acervolima.com/normalizacao-vs-padronizacao/</w:t>
        </w:r>
      </w:hyperlink>
      <w:r w:rsidDel="00000000" w:rsidR="00000000" w:rsidRPr="00000000">
        <w:rPr>
          <w:rtl w:val="0"/>
        </w:rPr>
      </w:r>
    </w:p>
    <w:p w:rsidR="00000000" w:rsidDel="00000000" w:rsidP="00000000" w:rsidRDefault="00000000" w:rsidRPr="00000000" w14:paraId="000001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swrejafa41zd" w:id="46"/>
      <w:bookmarkEnd w:id="46"/>
      <w:r w:rsidDel="00000000" w:rsidR="00000000" w:rsidRPr="00000000">
        <w:rPr>
          <w:rtl w:val="0"/>
        </w:rPr>
        <w:t xml:space="preserve">4.3.4. Oversampling e Undersampling no modelo</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b w:val="1"/>
          <w:rtl w:val="0"/>
        </w:rPr>
        <w:t xml:space="preserve">Oversampling e Undersampling</w:t>
      </w:r>
      <w:r w:rsidDel="00000000" w:rsidR="00000000" w:rsidRPr="00000000">
        <w:rPr>
          <w:rtl w:val="0"/>
        </w:rPr>
        <w:t xml:space="preserve"> são técnicas dentro da análise de dados que ajustam a distribuição de classes em um conjunto de dados. A referência de dados que foi utilizada para o ajuste é se o colaborador está ou não na empresa. O </w:t>
      </w:r>
      <w:r w:rsidDel="00000000" w:rsidR="00000000" w:rsidRPr="00000000">
        <w:rPr>
          <w:b w:val="1"/>
          <w:rtl w:val="0"/>
        </w:rPr>
        <w:t xml:space="preserve">Undersampling </w:t>
      </w:r>
      <w:r w:rsidDel="00000000" w:rsidR="00000000" w:rsidRPr="00000000">
        <w:rPr>
          <w:rtl w:val="0"/>
        </w:rPr>
        <w:t xml:space="preserve">é feito com a retirada de dados excedentes, nesse caso, se existem mais pessoas que saíram do que estão na empresa, alguns desses dados são retirados. A técnica de </w:t>
      </w:r>
      <w:r w:rsidDel="00000000" w:rsidR="00000000" w:rsidRPr="00000000">
        <w:rPr>
          <w:b w:val="1"/>
          <w:rtl w:val="0"/>
        </w:rPr>
        <w:t xml:space="preserve">Oversampling</w:t>
      </w:r>
      <w:r w:rsidDel="00000000" w:rsidR="00000000" w:rsidRPr="00000000">
        <w:rPr>
          <w:rtl w:val="0"/>
        </w:rPr>
        <w:t xml:space="preserve"> funciona de maneira contrária, essa técnica adiciona dados, ou seja, se existe um dado em menor quantidade, essa técnica adiciona mais desse tipo de dado para que haja balanceamento. </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Diante o contexto da quantidade de dados relativamente pequena, e a partir de testes com métricas de avaliação do modelo com as duas técnicas, no modelo da solução proposta, foi escolhida  a aplicação do </w:t>
      </w:r>
      <w:r w:rsidDel="00000000" w:rsidR="00000000" w:rsidRPr="00000000">
        <w:rPr>
          <w:b w:val="1"/>
          <w:rtl w:val="0"/>
        </w:rPr>
        <w:t xml:space="preserve">Oversampling</w:t>
      </w:r>
      <w:r w:rsidDel="00000000" w:rsidR="00000000" w:rsidRPr="00000000">
        <w:rPr>
          <w:rtl w:val="0"/>
        </w:rPr>
        <w:t xml:space="preserve"> sobre a base de dados, contribuindo para o balanceamento dos dados e para a precisão do modelo. </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Nesse sentido, dentre as técnicas mais comuns de oversampling a que mais se encaixa no contexto do nosso modelo, e que apresentou melhor desempenho foi o ‘SMOTE’, que é uma técnica de oversampling que se mostra mais precisa e adequada que o ‘Random Oversampler’, visto que ajuda a resolver o problema de overfitting que muitas vezes é gerado pelo Random.</w:t>
      </w:r>
      <w:r w:rsidDel="00000000" w:rsidR="00000000" w:rsidRPr="00000000">
        <w:rPr>
          <w:rtl w:val="0"/>
        </w:rPr>
      </w:r>
    </w:p>
    <w:p w:rsidR="00000000" w:rsidDel="00000000" w:rsidP="00000000" w:rsidRDefault="00000000" w:rsidRPr="00000000" w14:paraId="0000018F">
      <w:pPr>
        <w:pStyle w:val="Heading5"/>
        <w:spacing w:after="60" w:before="0" w:line="360" w:lineRule="auto"/>
        <w:jc w:val="both"/>
        <w:rPr>
          <w:color w:val="3c0a49"/>
        </w:rPr>
      </w:pPr>
      <w:bookmarkStart w:colFirst="0" w:colLast="0" w:name="_heading=h.xiv39ndkzo8v" w:id="47"/>
      <w:bookmarkEnd w:id="47"/>
      <w:r w:rsidDel="00000000" w:rsidR="00000000" w:rsidRPr="00000000">
        <w:rPr>
          <w:rtl w:val="0"/>
        </w:rPr>
      </w:r>
    </w:p>
    <w:p w:rsidR="00000000" w:rsidDel="00000000" w:rsidP="00000000" w:rsidRDefault="00000000" w:rsidRPr="00000000" w14:paraId="00000190">
      <w:pPr>
        <w:pStyle w:val="Heading3"/>
        <w:spacing w:after="60" w:before="0" w:line="360" w:lineRule="auto"/>
        <w:jc w:val="both"/>
        <w:rPr/>
      </w:pPr>
      <w:bookmarkStart w:colFirst="0" w:colLast="0" w:name="_heading=h.crgn47t6j1mo" w:id="48"/>
      <w:bookmarkEnd w:id="48"/>
      <w:r w:rsidDel="00000000" w:rsidR="00000000" w:rsidRPr="00000000">
        <w:rPr>
          <w:rtl w:val="0"/>
        </w:rPr>
        <w:t xml:space="preserve">4.3.5. Desempenho das técnicas de preparação</w:t>
      </w:r>
    </w:p>
    <w:p w:rsidR="00000000" w:rsidDel="00000000" w:rsidP="00000000" w:rsidRDefault="00000000" w:rsidRPr="00000000" w14:paraId="00000191">
      <w:pPr>
        <w:spacing w:line="360" w:lineRule="auto"/>
        <w:jc w:val="both"/>
        <w:rPr/>
      </w:pPr>
      <w:r w:rsidDel="00000000" w:rsidR="00000000" w:rsidRPr="00000000">
        <w:rPr>
          <w:rtl w:val="0"/>
        </w:rPr>
        <w:tab/>
        <w:t xml:space="preserve">A partir de uma análise dos resultados das métricas de avaliação pré e pós técnicas de preparação - OverSampling e Padronização - pode-se comparar os resultados e perceber um impacto muito positivo a partir do uso dessas ferramentas de balanceamento dos modelos, que serão melhor desenvolvidos na seção 4.4 deste documento.</w:t>
      </w:r>
    </w:p>
    <w:p w:rsidR="00000000" w:rsidDel="00000000" w:rsidP="00000000" w:rsidRDefault="00000000" w:rsidRPr="00000000" w14:paraId="00000192">
      <w:pPr>
        <w:ind w:firstLine="720"/>
        <w:jc w:val="both"/>
        <w:rPr/>
      </w:pPr>
      <w:r w:rsidDel="00000000" w:rsidR="00000000" w:rsidRPr="00000000">
        <w:rPr>
          <w:rtl w:val="0"/>
        </w:rPr>
        <w:t xml:space="preserve">É importante frisar que as métricas de avaliação aqui citadas estão descritas na seção 4.5 deste documento.</w:t>
      </w:r>
    </w:p>
    <w:p w:rsidR="00000000" w:rsidDel="00000000" w:rsidP="00000000" w:rsidRDefault="00000000" w:rsidRPr="00000000" w14:paraId="00000193">
      <w:pPr>
        <w:jc w:val="both"/>
        <w:rPr/>
      </w:pPr>
      <w:r w:rsidDel="00000000" w:rsidR="00000000" w:rsidRPr="00000000">
        <w:rPr>
          <w:rtl w:val="0"/>
        </w:rPr>
        <w:tab/>
        <w:t xml:space="preserve">Nesse sentido, os resultados do modelo com algoritmo de Árvore de Decisão pré técnicas de balanceamento são os seguintes:</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Acurácia de Treino:  0.89</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Acurácia de Teste:    0.69</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rtl w:val="0"/>
        </w:rPr>
        <w:t xml:space="preserve">Matriz de confusão e curva roc, respectivamente: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pPr>
      <w:r w:rsidDel="00000000" w:rsidR="00000000" w:rsidRPr="00000000">
        <w:rPr/>
        <w:drawing>
          <wp:inline distB="114300" distT="114300" distL="114300" distR="114300">
            <wp:extent cx="2149412" cy="1814579"/>
            <wp:effectExtent b="0" l="0" r="0" t="0"/>
            <wp:docPr id="4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149412" cy="1814579"/>
                    </a:xfrm>
                    <a:prstGeom prst="rect"/>
                    <a:ln/>
                  </pic:spPr>
                </pic:pic>
              </a:graphicData>
            </a:graphic>
          </wp:inline>
        </w:drawing>
      </w:r>
      <w:r w:rsidDel="00000000" w:rsidR="00000000" w:rsidRPr="00000000">
        <w:rPr/>
        <w:drawing>
          <wp:inline distB="114300" distT="114300" distL="114300" distR="114300">
            <wp:extent cx="2625661" cy="1777714"/>
            <wp:effectExtent b="0" l="0" r="0" t="0"/>
            <wp:docPr id="3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625661" cy="177771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276"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99">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A">
      <w:pPr>
        <w:spacing w:after="0" w:line="276" w:lineRule="auto"/>
        <w:jc w:val="both"/>
        <w:rPr/>
      </w:pPr>
      <w:r w:rsidDel="00000000" w:rsidR="00000000" w:rsidRPr="00000000">
        <w:rPr>
          <w:rtl w:val="0"/>
        </w:rPr>
        <w:t xml:space="preserve">E os resultados pós técnicas de balanceamento foram:</w:t>
      </w:r>
    </w:p>
    <w:p w:rsidR="00000000" w:rsidDel="00000000" w:rsidP="00000000" w:rsidRDefault="00000000" w:rsidRPr="00000000" w14:paraId="0000019B">
      <w:pPr>
        <w:spacing w:after="0" w:line="276" w:lineRule="auto"/>
        <w:ind w:firstLine="720"/>
        <w:jc w:val="both"/>
        <w:rPr/>
      </w:pPr>
      <w:r w:rsidDel="00000000" w:rsidR="00000000" w:rsidRPr="00000000">
        <w:rPr>
          <w:rtl w:val="0"/>
        </w:rPr>
        <w:t xml:space="preserve">Acurácia de Treino: 0.91</w:t>
      </w:r>
    </w:p>
    <w:p w:rsidR="00000000" w:rsidDel="00000000" w:rsidP="00000000" w:rsidRDefault="00000000" w:rsidRPr="00000000" w14:paraId="0000019C">
      <w:pPr>
        <w:spacing w:after="0" w:line="276" w:lineRule="auto"/>
        <w:ind w:left="720" w:firstLine="0"/>
        <w:jc w:val="both"/>
        <w:rPr/>
      </w:pPr>
      <w:r w:rsidDel="00000000" w:rsidR="00000000" w:rsidRPr="00000000">
        <w:rPr>
          <w:rtl w:val="0"/>
        </w:rPr>
        <w:t xml:space="preserve">Acurácia de Teste: 0.81</w:t>
      </w:r>
    </w:p>
    <w:p w:rsidR="00000000" w:rsidDel="00000000" w:rsidP="00000000" w:rsidRDefault="00000000" w:rsidRPr="00000000" w14:paraId="0000019D">
      <w:pPr>
        <w:spacing w:after="0" w:line="276" w:lineRule="auto"/>
        <w:ind w:firstLine="720"/>
        <w:jc w:val="both"/>
        <w:rPr/>
      </w:pPr>
      <w:r w:rsidDel="00000000" w:rsidR="00000000" w:rsidRPr="00000000">
        <w:rPr>
          <w:rtl w:val="0"/>
        </w:rPr>
        <w:t xml:space="preserve">Matriz de confusão e curva ROC, respectivamente:</w:t>
      </w:r>
    </w:p>
    <w:p w:rsidR="00000000" w:rsidDel="00000000" w:rsidP="00000000" w:rsidRDefault="00000000" w:rsidRPr="00000000" w14:paraId="0000019E">
      <w:pPr>
        <w:spacing w:after="0" w:line="276" w:lineRule="auto"/>
        <w:jc w:val="both"/>
        <w:rPr/>
      </w:pPr>
      <w:r w:rsidDel="00000000" w:rsidR="00000000" w:rsidRPr="00000000">
        <w:rPr/>
        <w:drawing>
          <wp:inline distB="114300" distT="114300" distL="114300" distR="114300">
            <wp:extent cx="2429056" cy="2084321"/>
            <wp:effectExtent b="0" l="0" r="0" t="0"/>
            <wp:docPr id="86"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2429056" cy="208432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86169" cy="2120064"/>
            <wp:effectExtent b="0" l="0" r="0" t="0"/>
            <wp:docPr id="66"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3086169" cy="212006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276" w:lineRule="auto"/>
        <w:ind w:left="0" w:firstLine="0"/>
        <w:jc w:val="both"/>
        <w:rPr/>
      </w:pPr>
      <w:r w:rsidDel="00000000" w:rsidR="00000000" w:rsidRPr="00000000">
        <w:rPr>
          <w:rtl w:val="0"/>
        </w:rPr>
      </w:r>
    </w:p>
    <w:p w:rsidR="00000000" w:rsidDel="00000000" w:rsidP="00000000" w:rsidRDefault="00000000" w:rsidRPr="00000000" w14:paraId="000001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xrzpk2bxrpn" w:id="49"/>
      <w:bookmarkEnd w:id="49"/>
      <w:r w:rsidDel="00000000" w:rsidR="00000000" w:rsidRPr="00000000">
        <w:rPr>
          <w:rtl w:val="0"/>
        </w:rPr>
      </w:r>
    </w:p>
    <w:p w:rsidR="00000000" w:rsidDel="00000000" w:rsidP="00000000" w:rsidRDefault="00000000" w:rsidRPr="00000000" w14:paraId="000001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3l6x79nvdyn" w:id="50"/>
      <w:bookmarkEnd w:id="50"/>
      <w:r w:rsidDel="00000000" w:rsidR="00000000" w:rsidRPr="00000000">
        <w:rPr>
          <w:rtl w:val="0"/>
        </w:rPr>
        <w:t xml:space="preserve">4.3.</w:t>
      </w:r>
      <w:r w:rsidDel="00000000" w:rsidR="00000000" w:rsidRPr="00000000">
        <w:rPr>
          <w:rtl w:val="0"/>
        </w:rPr>
        <w:t xml:space="preserve">6. Features Derivadas ou Cruzadas</w:t>
      </w:r>
      <w:r w:rsidDel="00000000" w:rsidR="00000000" w:rsidRPr="00000000">
        <w:rPr>
          <w:rtl w:val="0"/>
        </w:rPr>
      </w:r>
    </w:p>
    <w:p w:rsidR="00000000" w:rsidDel="00000000" w:rsidP="00000000" w:rsidRDefault="00000000" w:rsidRPr="00000000" w14:paraId="000001A2">
      <w:pPr>
        <w:spacing w:after="0" w:line="360" w:lineRule="auto"/>
        <w:ind w:firstLine="720"/>
        <w:jc w:val="both"/>
        <w:rPr/>
      </w:pPr>
      <w:r w:rsidDel="00000000" w:rsidR="00000000" w:rsidRPr="00000000">
        <w:rPr>
          <w:rtl w:val="0"/>
        </w:rPr>
        <w:t xml:space="preserve">Para criar novas features, foram feitas a</w:t>
      </w:r>
      <w:r w:rsidDel="00000000" w:rsidR="00000000" w:rsidRPr="00000000">
        <w:rPr>
          <w:rtl w:val="0"/>
        </w:rPr>
        <w:t xml:space="preserve">s seguintes manipulações e cruzamentos de dados, a fim de aumentar os campos de análise dos dados, tornando-a mais completa e profunda:</w:t>
      </w:r>
    </w:p>
    <w:p w:rsidR="00000000" w:rsidDel="00000000" w:rsidP="00000000" w:rsidRDefault="00000000" w:rsidRPr="00000000" w14:paraId="000001A3">
      <w:pPr>
        <w:spacing w:after="0" w:line="276" w:lineRule="auto"/>
        <w:jc w:val="both"/>
        <w:rPr/>
      </w:pPr>
      <w:r w:rsidDel="00000000" w:rsidR="00000000" w:rsidRPr="00000000">
        <w:rPr>
          <w:rtl w:val="0"/>
        </w:rPr>
      </w:r>
    </w:p>
    <w:p w:rsidR="00000000" w:rsidDel="00000000" w:rsidP="00000000" w:rsidRDefault="00000000" w:rsidRPr="00000000" w14:paraId="000001A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u w:val="none"/>
        </w:rPr>
      </w:pPr>
      <w:r w:rsidDel="00000000" w:rsidR="00000000" w:rsidRPr="00000000">
        <w:rPr>
          <w:b w:val="1"/>
          <w:rtl w:val="0"/>
        </w:rPr>
        <w:t xml:space="preserve">Jornada de Trabalho</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t xml:space="preserve">tabela 1: Calculamos o tempo que um colaborador trabalha/trabalhou na empresa, a partir dos dados das colunas ‘Dt Saída'(tab 1) e ‘Dt Admissão'(tab 1), onde geramos uma nova coluna ‘</w:t>
      </w:r>
      <w:r w:rsidDel="00000000" w:rsidR="00000000" w:rsidRPr="00000000">
        <w:rPr>
          <w:b w:val="1"/>
          <w:rtl w:val="0"/>
        </w:rPr>
        <w:t xml:space="preserve">Tempo de Trabalho</w:t>
      </w:r>
      <w:r w:rsidDel="00000000" w:rsidR="00000000" w:rsidRPr="00000000">
        <w:rPr>
          <w:rtl w:val="0"/>
        </w:rPr>
        <w:t xml:space="preserve">’(tab 1), que retorna, em dias, o tempo entre a data de admissão e a data de saída (se a pessoa está desligada), ou o tempo entre a data de admissão e o dia de hoje (se a pessoa está ativa). </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943600" cy="719255"/>
            <wp:effectExtent b="0" l="0" r="0" t="0"/>
            <wp:docPr id="30" name="image10.png"/>
            <a:graphic>
              <a:graphicData uri="http://schemas.openxmlformats.org/drawingml/2006/picture">
                <pic:pic>
                  <pic:nvPicPr>
                    <pic:cNvPr id="0" name="image10.png"/>
                    <pic:cNvPicPr preferRelativeResize="0"/>
                  </pic:nvPicPr>
                  <pic:blipFill>
                    <a:blip r:embed="rId48"/>
                    <a:srcRect b="53103" l="0" r="0" t="0"/>
                    <a:stretch>
                      <a:fillRect/>
                    </a:stretch>
                  </pic:blipFill>
                  <pic:spPr>
                    <a:xfrm>
                      <a:off x="0" y="0"/>
                      <a:ext cx="5943600" cy="7192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b w:val="1"/>
          <w:u w:val="none"/>
        </w:rPr>
      </w:pPr>
      <w:r w:rsidDel="00000000" w:rsidR="00000000" w:rsidRPr="00000000">
        <w:rPr>
          <w:b w:val="1"/>
          <w:rtl w:val="0"/>
        </w:rPr>
        <w:t xml:space="preserve">Idade</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pPr>
      <w:r w:rsidDel="00000000" w:rsidR="00000000" w:rsidRPr="00000000">
        <w:rPr>
          <w:rtl w:val="0"/>
        </w:rPr>
        <w:tab/>
      </w:r>
      <w:r w:rsidDel="00000000" w:rsidR="00000000" w:rsidRPr="00000000">
        <w:rPr>
          <w:rtl w:val="0"/>
        </w:rPr>
        <w:t xml:space="preserve">tabela</w:t>
      </w:r>
      <w:r w:rsidDel="00000000" w:rsidR="00000000" w:rsidRPr="00000000">
        <w:rPr>
          <w:rtl w:val="0"/>
        </w:rPr>
        <w:t xml:space="preserve"> 1: Calculamos a idade dos colaboradores a partir dos dados da coluna ‘Dt Nascimento’(tab 1) de cada colaborador, calculando, em anos, a diferença com a data atual.</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drawing>
          <wp:inline distB="114300" distT="114300" distL="114300" distR="114300">
            <wp:extent cx="5943600" cy="266700"/>
            <wp:effectExtent b="0" l="0" r="0" t="0"/>
            <wp:docPr id="2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Além disso, a partir da ideia de cruzamento de dados e criação de novos atributos, foram criadas as seguintes features:</w:t>
      </w:r>
    </w:p>
    <w:p w:rsidR="00000000" w:rsidDel="00000000" w:rsidP="00000000" w:rsidRDefault="00000000" w:rsidRPr="00000000" w14:paraId="000001A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 tabela 1: a partir de um cruzamento entre os dados de </w:t>
      </w:r>
      <w:r w:rsidDel="00000000" w:rsidR="00000000" w:rsidRPr="00000000">
        <w:rPr>
          <w:rtl w:val="0"/>
        </w:rPr>
        <w:t xml:space="preserve">“Salario</w:t>
      </w:r>
      <w:r w:rsidDel="00000000" w:rsidR="00000000" w:rsidRPr="00000000">
        <w:rPr>
          <w:rtl w:val="0"/>
        </w:rPr>
        <w:t xml:space="preserve"> Mês” e de “Cargos”, calculamos o salário médio de cada cargo.</w:t>
      </w:r>
    </w:p>
    <w:p w:rsidR="00000000" w:rsidDel="00000000" w:rsidP="00000000" w:rsidRDefault="00000000" w:rsidRPr="00000000" w14:paraId="000001A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Salario_Comparado</w:t>
      </w:r>
      <w:r w:rsidDel="00000000" w:rsidR="00000000" w:rsidRPr="00000000">
        <w:rPr>
          <w:rtl w:val="0"/>
        </w:rPr>
        <w:t xml:space="preserve">”</w:t>
      </w:r>
      <w:r w:rsidDel="00000000" w:rsidR="00000000" w:rsidRPr="00000000">
        <w:rPr>
          <w:rtl w:val="0"/>
        </w:rPr>
        <w:t xml:space="preserve"> - tabela 1: compara o salário médio do cargo (coluna </w:t>
      </w:r>
      <w:r w:rsidDel="00000000" w:rsidR="00000000" w:rsidRPr="00000000">
        <w:rPr>
          <w:rtl w:val="0"/>
        </w:rPr>
        <w:t xml:space="preserve">“Media_Salarial”</w:t>
      </w:r>
      <w:r w:rsidDel="00000000" w:rsidR="00000000" w:rsidRPr="00000000">
        <w:rPr>
          <w:rtl w:val="0"/>
        </w:rPr>
        <w:t xml:space="preserve"> criada) com o salário de cada colaborador, classificando o salário mensal do colaborador como "acima"(0) ou "abaixo"(1) da média de seu cargo.</w:t>
      </w:r>
    </w:p>
    <w:p w:rsidR="00000000" w:rsidDel="00000000" w:rsidP="00000000" w:rsidRDefault="00000000" w:rsidRPr="00000000" w14:paraId="000001A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Estagnação</w:t>
      </w:r>
      <w:r w:rsidDel="00000000" w:rsidR="00000000" w:rsidRPr="00000000">
        <w:rPr>
          <w:rtl w:val="0"/>
        </w:rPr>
        <w:t xml:space="preserve">” - tabelas 1 e 2: calcula, em dias, o tempo entre a última promoção recebida por um colaborador e a data de hoje;</w:t>
      </w:r>
    </w:p>
    <w:p w:rsidR="00000000" w:rsidDel="00000000" w:rsidP="00000000" w:rsidRDefault="00000000" w:rsidRPr="00000000" w14:paraId="000001A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Reconhecimento Num</w:t>
      </w:r>
      <w:r w:rsidDel="00000000" w:rsidR="00000000" w:rsidRPr="00000000">
        <w:rPr>
          <w:rtl w:val="0"/>
        </w:rPr>
        <w:t xml:space="preserve">” - tabela 1 e 2: soma a quantidade de promoções e méritos que um colaborador recebeu. Quando o colaborador não possui reconhecimento, o valor (0) é adicionado à coluna. A interseção das tabelas foi feita através do número de matrícula  usado como chave estrangeira. </w:t>
      </w:r>
    </w:p>
    <w:p w:rsidR="00000000" w:rsidDel="00000000" w:rsidP="00000000" w:rsidRDefault="00000000" w:rsidRPr="00000000" w14:paraId="000001A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rtl w:val="0"/>
        </w:rPr>
        <w:t xml:space="preserve">“</w:t>
      </w:r>
      <w:r w:rsidDel="00000000" w:rsidR="00000000" w:rsidRPr="00000000">
        <w:rPr>
          <w:b w:val="1"/>
          <w:rtl w:val="0"/>
        </w:rPr>
        <w:t xml:space="preserve">Regioes_Numerico</w:t>
      </w:r>
      <w:r w:rsidDel="00000000" w:rsidR="00000000" w:rsidRPr="00000000">
        <w:rPr>
          <w:rtl w:val="0"/>
        </w:rPr>
        <w:t xml:space="preserve">”</w:t>
      </w:r>
      <w:r w:rsidDel="00000000" w:rsidR="00000000" w:rsidRPr="00000000">
        <w:rPr>
          <w:rtl w:val="0"/>
        </w:rPr>
        <w:t xml:space="preserve"> - tabela 1: agrupamento dos dados da coluna, resultando na criação de uma nova coluna, denominada "Regiões" (tab 1); </w:t>
      </w:r>
    </w:p>
    <w:p w:rsidR="00000000" w:rsidDel="00000000" w:rsidP="00000000" w:rsidRDefault="00000000" w:rsidRPr="00000000" w14:paraId="000001B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pPr>
      <w:r w:rsidDel="00000000" w:rsidR="00000000" w:rsidRPr="00000000">
        <w:rPr>
          <w:rtl w:val="0"/>
        </w:rPr>
        <w:t xml:space="preserve">“</w:t>
      </w:r>
      <w:r w:rsidDel="00000000" w:rsidR="00000000" w:rsidRPr="00000000">
        <w:rPr>
          <w:b w:val="1"/>
          <w:rtl w:val="0"/>
        </w:rPr>
        <w:t xml:space="preserve">estadoSP</w:t>
      </w:r>
      <w:r w:rsidDel="00000000" w:rsidR="00000000" w:rsidRPr="00000000">
        <w:rPr>
          <w:rtl w:val="0"/>
        </w:rPr>
        <w:t xml:space="preserve">”</w:t>
      </w:r>
      <w:r w:rsidDel="00000000" w:rsidR="00000000" w:rsidRPr="00000000">
        <w:rPr>
          <w:rtl w:val="0"/>
        </w:rPr>
        <w:t xml:space="preserve"> - tabela 1:  a partir da coluna “Estados_Numerico”, separa os colaboradores localizados no Estado de São Paulo daqueles dos demais estados. Isso materializa-se por meio da classificação de tais colaboradores em 0 ou em  1, sendo 1 aqueles pertencentes a São Paulo, e 0, aos demais estados.</w:t>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sz w:val="24"/>
          <w:szCs w:val="24"/>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1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hoaykwoyco2" w:id="51"/>
      <w:bookmarkEnd w:id="51"/>
      <w:r w:rsidDel="00000000" w:rsidR="00000000" w:rsidRPr="00000000">
        <w:rPr>
          <w:rtl w:val="0"/>
        </w:rPr>
        <w:t xml:space="preserve">4.3.7. Seleção de Features</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902554" cy="3032423"/>
            <wp:effectExtent b="0" l="0" r="0" t="0"/>
            <wp:docPr id="71"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1902554" cy="303242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121373" cy="2711020"/>
            <wp:effectExtent b="0" l="0" r="0" t="0"/>
            <wp:docPr id="70"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3121373" cy="271102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inúmeras testagens de diferentes features (situadas no tópico 4.5 deste documento), e a partir dos resultados da matriz de correlação acima, que relaciona as features com o ‘target’, tornou-se possível chegar às seguintes features para o modelo final:</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sentido, criamos um </w:t>
      </w:r>
      <w:r w:rsidDel="00000000" w:rsidR="00000000" w:rsidRPr="00000000">
        <w:rPr>
          <w:b w:val="1"/>
          <w:rtl w:val="0"/>
        </w:rPr>
        <w:t xml:space="preserve">dataframe oficial</w:t>
      </w:r>
      <w:r w:rsidDel="00000000" w:rsidR="00000000" w:rsidRPr="00000000">
        <w:rPr>
          <w:rtl w:val="0"/>
        </w:rPr>
        <w:t xml:space="preserve">, que será utilizado para a modelagem</w:t>
      </w:r>
      <w:r w:rsidDel="00000000" w:rsidR="00000000" w:rsidRPr="00000000">
        <w:rPr>
          <w:b w:val="1"/>
          <w:rtl w:val="0"/>
        </w:rPr>
        <w:t xml:space="preserve">: ‘df’, </w:t>
      </w:r>
      <w:r w:rsidDel="00000000" w:rsidR="00000000" w:rsidRPr="00000000">
        <w:rPr>
          <w:rtl w:val="0"/>
        </w:rPr>
        <w:t xml:space="preserve">que contém as features do dataframe ‘numeric_df’, as do ‘cat_df’, e a feature alvo ‘Status’, que vem da df1.</w:t>
      </w:r>
    </w:p>
    <w:p w:rsidR="00000000" w:rsidDel="00000000" w:rsidP="00000000" w:rsidRDefault="00000000" w:rsidRPr="00000000" w14:paraId="000001B7">
      <w:pPr>
        <w:spacing w:after="0" w:line="360" w:lineRule="auto"/>
        <w:ind w:firstLine="720"/>
        <w:jc w:val="both"/>
        <w:rPr/>
      </w:pPr>
      <w:r w:rsidDel="00000000" w:rsidR="00000000" w:rsidRPr="00000000">
        <w:rPr>
          <w:rtl w:val="0"/>
        </w:rPr>
        <w:t xml:space="preserve">-&gt; Dessa forma todas as features que serão utilizadas no modelo, e que serão descritas a seguir,  estão situadas na tabela final</w:t>
      </w:r>
      <w:r w:rsidDel="00000000" w:rsidR="00000000" w:rsidRPr="00000000">
        <w:rPr>
          <w:b w:val="1"/>
          <w:rtl w:val="0"/>
        </w:rPr>
        <w:t xml:space="preserve"> “df" </w:t>
      </w:r>
      <w:r w:rsidDel="00000000" w:rsidR="00000000" w:rsidRPr="00000000">
        <w:rPr>
          <w:rtl w:val="0"/>
        </w:rPr>
        <w:t xml:space="preserve">e presentes na seção 4.3. </w:t>
      </w:r>
    </w:p>
    <w:p w:rsidR="00000000" w:rsidDel="00000000" w:rsidP="00000000" w:rsidRDefault="00000000" w:rsidRPr="00000000" w14:paraId="000001B8">
      <w:pPr>
        <w:spacing w:after="0" w:line="360" w:lineRule="auto"/>
        <w:ind w:firstLine="720"/>
        <w:jc w:val="both"/>
        <w:rPr/>
      </w:pPr>
      <w:r w:rsidDel="00000000" w:rsidR="00000000" w:rsidRPr="00000000">
        <w:rPr>
          <w:rtl w:val="0"/>
        </w:rPr>
        <w:t xml:space="preserve">Após uma multiplicidade de experimentações, avaliações, e análises, as features selecionadas foram:</w:t>
      </w:r>
    </w:p>
    <w:p w:rsidR="00000000" w:rsidDel="00000000" w:rsidP="00000000" w:rsidRDefault="00000000" w:rsidRPr="00000000" w14:paraId="000001B9">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‘Estagnação’</w:t>
      </w:r>
      <w:r w:rsidDel="00000000" w:rsidR="00000000" w:rsidRPr="00000000">
        <w:rPr>
          <w:rtl w:val="0"/>
        </w:rPr>
        <w:t xml:space="preserve">: exibe a quantia de tempo que um colaborador está sem receber promoções e/ou méritos (i.e. "reconhecimento"). Esse tempo pode tanto  fundamentar sentimentos de insatisfação por parte do funcionário, quanto pode refletir algo que contribua para um pedido de demissão (possivelmente vindo do funcionário, possivelmente da empresa), ou qualquer coisa entre esses dois pólos.</w:t>
      </w:r>
    </w:p>
    <w:p w:rsidR="00000000" w:rsidDel="00000000" w:rsidP="00000000" w:rsidRDefault="00000000" w:rsidRPr="00000000" w14:paraId="000001BA">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‘Salario_Comparado’:</w:t>
      </w:r>
      <w:r w:rsidDel="00000000" w:rsidR="00000000" w:rsidRPr="00000000">
        <w:rPr>
          <w:b w:val="1"/>
          <w:rtl w:val="0"/>
        </w:rPr>
        <w:t xml:space="preserve"> </w:t>
      </w:r>
      <w:r w:rsidDel="00000000" w:rsidR="00000000" w:rsidRPr="00000000">
        <w:rPr>
          <w:rtl w:val="0"/>
        </w:rPr>
        <w:t xml:space="preserve">compara o salário de um colaborador com o salário médio de indivíduos do mesmo cargo. Mostra-se relevante pois, de acordo com o levantamento de nome "</w:t>
      </w:r>
      <w:r w:rsidDel="00000000" w:rsidR="00000000" w:rsidRPr="00000000">
        <w:rPr>
          <w:rtl w:val="0"/>
        </w:rPr>
        <w:t xml:space="preserve">FIA Employee Experience (FEEx)", a insatisfação salarial é uma das frustrações de maior expressividade para pedidos de demissão na idade contemporânea.</w:t>
      </w:r>
    </w:p>
    <w:p w:rsidR="00000000" w:rsidDel="00000000" w:rsidP="00000000" w:rsidRDefault="00000000" w:rsidRPr="00000000" w14:paraId="000001BB">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‘Media_Salarial’</w:t>
      </w:r>
      <w:r w:rsidDel="00000000" w:rsidR="00000000" w:rsidRPr="00000000">
        <w:rPr>
          <w:rtl w:val="0"/>
        </w:rPr>
        <w:t xml:space="preserve">:</w:t>
      </w:r>
      <w:r w:rsidDel="00000000" w:rsidR="00000000" w:rsidRPr="00000000">
        <w:rPr>
          <w:rtl w:val="0"/>
        </w:rPr>
        <w:t xml:space="preserve"> representa o salário mensal médio do cargo de um funcionário, e, também de acordo com os resultados da pesquisa </w:t>
      </w:r>
      <w:r w:rsidDel="00000000" w:rsidR="00000000" w:rsidRPr="00000000">
        <w:rPr>
          <w:rtl w:val="0"/>
        </w:rPr>
        <w:t xml:space="preserve">FEEx</w:t>
      </w:r>
      <w:r w:rsidDel="00000000" w:rsidR="00000000" w:rsidRPr="00000000">
        <w:rPr>
          <w:rtl w:val="0"/>
        </w:rPr>
        <w:t xml:space="preserve">, mostra-se relevante.</w:t>
      </w:r>
    </w:p>
    <w:p w:rsidR="00000000" w:rsidDel="00000000" w:rsidP="00000000" w:rsidRDefault="00000000" w:rsidRPr="00000000" w14:paraId="000001BC">
      <w:pPr>
        <w:numPr>
          <w:ilvl w:val="0"/>
          <w:numId w:val="4"/>
        </w:numPr>
        <w:spacing w:after="0" w:line="360" w:lineRule="auto"/>
        <w:ind w:left="1440" w:hanging="360"/>
        <w:jc w:val="both"/>
        <w:rPr>
          <w:u w:val="none"/>
        </w:rPr>
      </w:pPr>
      <w:r w:rsidDel="00000000" w:rsidR="00000000" w:rsidRPr="00000000">
        <w:rPr>
          <w:b w:val="1"/>
          <w:rtl w:val="0"/>
        </w:rPr>
        <w:t xml:space="preserve">‘faixa_etaria‘</w:t>
      </w:r>
      <w:r w:rsidDel="00000000" w:rsidR="00000000" w:rsidRPr="00000000">
        <w:rPr>
          <w:rtl w:val="0"/>
        </w:rPr>
        <w:t xml:space="preserve">:</w:t>
      </w:r>
      <w:r w:rsidDel="00000000" w:rsidR="00000000" w:rsidRPr="00000000">
        <w:rPr>
          <w:rtl w:val="0"/>
        </w:rPr>
        <w:t xml:space="preserve"> exibe a faixa etária de um colaborador, dessa maneira demonstrando a possível influência da idade de um colaborador na tomada de decisão de abandonar a empresa. Como aponta reportagem</w:t>
      </w:r>
      <w:r w:rsidDel="00000000" w:rsidR="00000000" w:rsidRPr="00000000">
        <w:rPr>
          <w:rtl w:val="0"/>
        </w:rPr>
        <w:t xml:space="preserve"> feita pela EBC, listada na seção "Referências", idade é um fator de importância. </w:t>
      </w:r>
      <w:r w:rsidDel="00000000" w:rsidR="00000000" w:rsidRPr="00000000">
        <w:rPr>
          <w:rtl w:val="0"/>
        </w:rPr>
      </w:r>
    </w:p>
    <w:p w:rsidR="00000000" w:rsidDel="00000000" w:rsidP="00000000" w:rsidRDefault="00000000" w:rsidRPr="00000000" w14:paraId="000001BD">
      <w:pPr>
        <w:numPr>
          <w:ilvl w:val="0"/>
          <w:numId w:val="4"/>
        </w:numPr>
        <w:spacing w:after="0" w:line="360" w:lineRule="auto"/>
        <w:ind w:left="1440" w:hanging="360"/>
        <w:jc w:val="both"/>
        <w:rPr>
          <w:u w:val="none"/>
        </w:rPr>
      </w:pPr>
      <w:r w:rsidDel="00000000" w:rsidR="00000000" w:rsidRPr="00000000">
        <w:rPr>
          <w:b w:val="1"/>
          <w:rtl w:val="0"/>
        </w:rPr>
        <w:t xml:space="preserve">'Região':</w:t>
      </w:r>
      <w:r w:rsidDel="00000000" w:rsidR="00000000" w:rsidRPr="00000000">
        <w:rPr>
          <w:rtl w:val="0"/>
        </w:rPr>
        <w:t xml:space="preserve"> mostra em qual região do Brasil um colaborador mora. É importante pois aponta possível padrão de saída relacionado à localização do colaborador. Outro fator representado por esse dado é se um colaborador trabalha presencialmente ou não. -&gt; engloba todas as colunas geradas pelo one hot encoding</w:t>
      </w:r>
    </w:p>
    <w:p w:rsidR="00000000" w:rsidDel="00000000" w:rsidP="00000000" w:rsidRDefault="00000000" w:rsidRPr="00000000" w14:paraId="000001BE">
      <w:pPr>
        <w:numPr>
          <w:ilvl w:val="0"/>
          <w:numId w:val="4"/>
        </w:numPr>
        <w:spacing w:after="0" w:line="360" w:lineRule="auto"/>
        <w:ind w:left="1440" w:hanging="360"/>
        <w:jc w:val="both"/>
        <w:rPr>
          <w:b w:val="1"/>
        </w:rPr>
      </w:pPr>
      <w:r w:rsidDel="00000000" w:rsidR="00000000" w:rsidRPr="00000000">
        <w:rPr>
          <w:b w:val="1"/>
          <w:rtl w:val="0"/>
        </w:rPr>
        <w:t xml:space="preserve">‘Estado’: </w:t>
      </w:r>
      <w:r w:rsidDel="00000000" w:rsidR="00000000" w:rsidRPr="00000000">
        <w:rPr>
          <w:rtl w:val="0"/>
        </w:rPr>
        <w:t xml:space="preserve">mostra em qual Estado do Brasil um colaborador mora. É importante por apontar possíveis padrões de saída relacionados à localização do colaborador, assim como o atributo Região. Além disso, é importante para saber se o colaborador trabalha pessoalmente ou não. -&gt; engloba todas as colunas geradas pelo one hot encoding</w:t>
      </w:r>
    </w:p>
    <w:p w:rsidR="00000000" w:rsidDel="00000000" w:rsidP="00000000" w:rsidRDefault="00000000" w:rsidRPr="00000000" w14:paraId="000001BF">
      <w:pPr>
        <w:numPr>
          <w:ilvl w:val="0"/>
          <w:numId w:val="4"/>
        </w:numPr>
        <w:spacing w:after="0" w:line="360" w:lineRule="auto"/>
        <w:ind w:left="1440" w:hanging="360"/>
        <w:jc w:val="both"/>
        <w:rPr>
          <w:b w:val="1"/>
          <w:u w:val="none"/>
        </w:rPr>
      </w:pPr>
      <w:r w:rsidDel="00000000" w:rsidR="00000000" w:rsidRPr="00000000">
        <w:rPr>
          <w:b w:val="1"/>
          <w:rtl w:val="0"/>
        </w:rPr>
        <w:t xml:space="preserve">‘Gênero’: </w:t>
      </w:r>
      <w:r w:rsidDel="00000000" w:rsidR="00000000" w:rsidRPr="00000000">
        <w:rPr>
          <w:rtl w:val="0"/>
        </w:rPr>
        <w:t xml:space="preserve">Identidade de gênero do colaborador. Esse pode ser um fator importante já que a quantidade de homens presentes na empresa é muito superior à quantidade de mulheres. </w:t>
      </w:r>
    </w:p>
    <w:p w:rsidR="00000000" w:rsidDel="00000000" w:rsidP="00000000" w:rsidRDefault="00000000" w:rsidRPr="00000000" w14:paraId="000001C0">
      <w:pPr>
        <w:numPr>
          <w:ilvl w:val="0"/>
          <w:numId w:val="4"/>
        </w:numPr>
        <w:spacing w:after="0" w:line="360" w:lineRule="auto"/>
        <w:ind w:left="1440" w:hanging="360"/>
        <w:jc w:val="both"/>
        <w:rPr>
          <w:b w:val="1"/>
          <w:u w:val="none"/>
        </w:rPr>
      </w:pPr>
      <w:r w:rsidDel="00000000" w:rsidR="00000000" w:rsidRPr="00000000">
        <w:rPr>
          <w:b w:val="1"/>
          <w:rtl w:val="0"/>
        </w:rPr>
        <w:t xml:space="preserve">“Área”: </w:t>
      </w:r>
      <w:r w:rsidDel="00000000" w:rsidR="00000000" w:rsidRPr="00000000">
        <w:rPr>
          <w:rtl w:val="0"/>
        </w:rPr>
        <w:t xml:space="preserve">Área na qual o colaborador está inserido e exerce seu cargo. Isso reflete diversos padrões generativos de hipóteses e, principalmente, importa muito para a interação com a terceira tabela, em que criamos a feature ‘feedback’. A Área também indica tendências de saída visando pelas áreas que já não existem mais ou que estão indo muito bem dentro da cultura organizacional da empresa.</w:t>
      </w:r>
    </w:p>
    <w:p w:rsidR="00000000" w:rsidDel="00000000" w:rsidP="00000000" w:rsidRDefault="00000000" w:rsidRPr="00000000" w14:paraId="000001C1">
      <w:pPr>
        <w:numPr>
          <w:ilvl w:val="0"/>
          <w:numId w:val="4"/>
        </w:numPr>
        <w:spacing w:after="0" w:line="360" w:lineRule="auto"/>
        <w:ind w:left="1440" w:hanging="360"/>
        <w:jc w:val="both"/>
        <w:rPr>
          <w:u w:val="none"/>
        </w:rPr>
      </w:pPr>
      <w:r w:rsidDel="00000000" w:rsidR="00000000" w:rsidRPr="00000000">
        <w:rPr>
          <w:rtl w:val="0"/>
        </w:rPr>
        <w:t xml:space="preserve"> </w:t>
      </w:r>
      <w:r w:rsidDel="00000000" w:rsidR="00000000" w:rsidRPr="00000000">
        <w:rPr>
          <w:b w:val="1"/>
          <w:rtl w:val="0"/>
        </w:rPr>
        <w:t xml:space="preserve">’Cargo</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identifica qual o cargo de um colaborador. Isso reflete diversos padrões generativos de hipóteses, a exemplo dos índices de satisfação dos funcionários variando de acordo com os diferentes cargos. Mostra-se relevante para o "modelo.estado". -&gt; engloba todas as colunas geradas pelo one hot encoding</w:t>
      </w:r>
    </w:p>
    <w:p w:rsidR="00000000" w:rsidDel="00000000" w:rsidP="00000000" w:rsidRDefault="00000000" w:rsidRPr="00000000" w14:paraId="000001C2">
      <w:pPr>
        <w:numPr>
          <w:ilvl w:val="0"/>
          <w:numId w:val="4"/>
        </w:numPr>
        <w:spacing w:after="0" w:line="360" w:lineRule="auto"/>
        <w:ind w:left="1440" w:hanging="360"/>
        <w:jc w:val="both"/>
        <w:rPr/>
      </w:pPr>
      <w:r w:rsidDel="00000000" w:rsidR="00000000" w:rsidRPr="00000000">
        <w:rPr>
          <w:b w:val="1"/>
          <w:rtl w:val="0"/>
        </w:rPr>
        <w:t xml:space="preserve">‘</w:t>
      </w:r>
      <w:r w:rsidDel="00000000" w:rsidR="00000000" w:rsidRPr="00000000">
        <w:rPr>
          <w:b w:val="1"/>
          <w:rtl w:val="0"/>
        </w:rPr>
        <w:t xml:space="preserve">Estado Civil</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a escolha dessa feature </w:t>
      </w:r>
      <w:r w:rsidDel="00000000" w:rsidR="00000000" w:rsidRPr="00000000">
        <w:rPr>
          <w:sz w:val="21"/>
          <w:szCs w:val="21"/>
          <w:rtl w:val="0"/>
        </w:rPr>
        <w:t xml:space="preserve">parte da hipótese de que pessoas com pessoas dependentes financeiramente (esposos ou filhos), tendem a querer maior estabilidade no emprego, tendo menor tendência a sair. Com isso, acreditamos que essas pessoas são as que se identificam nas situações  ‘Casado’, ‘Separado’, ‘União Estável’ e ‘Separado’.</w:t>
      </w:r>
      <w:r w:rsidDel="00000000" w:rsidR="00000000" w:rsidRPr="00000000">
        <w:rPr>
          <w:rtl w:val="0"/>
        </w:rPr>
        <w:t xml:space="preserve">-&gt; engloba todas as colunas geradas pelo one hot encoding</w:t>
      </w:r>
      <w:r w:rsidDel="00000000" w:rsidR="00000000" w:rsidRPr="00000000">
        <w:rPr>
          <w:rtl w:val="0"/>
        </w:rPr>
      </w:r>
    </w:p>
    <w:p w:rsidR="00000000" w:rsidDel="00000000" w:rsidP="00000000" w:rsidRDefault="00000000" w:rsidRPr="00000000" w14:paraId="000001C3">
      <w:pPr>
        <w:numPr>
          <w:ilvl w:val="0"/>
          <w:numId w:val="4"/>
        </w:numPr>
        <w:spacing w:after="0" w:line="360" w:lineRule="auto"/>
        <w:ind w:left="1440" w:hanging="360"/>
        <w:jc w:val="both"/>
        <w:rPr/>
      </w:pPr>
      <w:r w:rsidDel="00000000" w:rsidR="00000000" w:rsidRPr="00000000">
        <w:rPr>
          <w:rtl w:val="0"/>
        </w:rPr>
        <w:t xml:space="preserve">“</w:t>
      </w:r>
      <w:r w:rsidDel="00000000" w:rsidR="00000000" w:rsidRPr="00000000">
        <w:rPr>
          <w:b w:val="1"/>
          <w:rtl w:val="0"/>
        </w:rPr>
        <w:t xml:space="preserve">Reconhecimento_Medio</w:t>
      </w:r>
      <w:r w:rsidDel="00000000" w:rsidR="00000000" w:rsidRPr="00000000">
        <w:rPr>
          <w:rtl w:val="0"/>
        </w:rPr>
        <w:t xml:space="preserve">”:</w:t>
      </w:r>
      <w:r w:rsidDel="00000000" w:rsidR="00000000" w:rsidRPr="00000000">
        <w:rPr>
          <w:rtl w:val="0"/>
        </w:rPr>
        <w:t xml:space="preserve">  Em teoria, deve-se calcular o reconhecimento médio por meio da divisão do reconhecimento numérico pelo tempo de trabalho. Porém, na prática, para que sejam obtidos valores inteiros, deve-se realizar o cálculo por meio da divisão do tempo de trabalho pelo reconhecimento numérico.</w:t>
      </w:r>
    </w:p>
    <w:p w:rsidR="00000000" w:rsidDel="00000000" w:rsidP="00000000" w:rsidRDefault="00000000" w:rsidRPr="00000000" w14:paraId="000001C4">
      <w:pPr>
        <w:numPr>
          <w:ilvl w:val="0"/>
          <w:numId w:val="4"/>
        </w:numPr>
        <w:spacing w:after="0" w:line="360" w:lineRule="auto"/>
        <w:ind w:left="1440" w:hanging="360"/>
        <w:jc w:val="both"/>
        <w:rPr>
          <w:b w:val="1"/>
        </w:rPr>
      </w:pPr>
      <w:r w:rsidDel="00000000" w:rsidR="00000000" w:rsidRPr="00000000">
        <w:rPr>
          <w:b w:val="1"/>
          <w:rtl w:val="0"/>
        </w:rPr>
        <w:t xml:space="preserve">“Quantidade de Reconhecimento”:</w:t>
      </w:r>
      <w:r w:rsidDel="00000000" w:rsidR="00000000" w:rsidRPr="00000000">
        <w:rPr>
          <w:rtl w:val="0"/>
        </w:rPr>
        <w:t xml:space="preserve"> A quantidade de reconhecimentos que a pessoa recebeu ao longo de toda sua jornada de trabalho na Everymind. Isso foi importante para derivar outro atributo que recebeu uma grande taxa de correlação, o reconhecimento médio, e, também, foi importante para o modelo em si.</w:t>
      </w:r>
    </w:p>
    <w:p w:rsidR="00000000" w:rsidDel="00000000" w:rsidP="00000000" w:rsidRDefault="00000000" w:rsidRPr="00000000" w14:paraId="000001C5">
      <w:pPr>
        <w:numPr>
          <w:ilvl w:val="0"/>
          <w:numId w:val="4"/>
        </w:numPr>
        <w:spacing w:after="0" w:line="360" w:lineRule="auto"/>
        <w:ind w:left="1440" w:hanging="360"/>
        <w:jc w:val="both"/>
        <w:rPr>
          <w:b w:val="1"/>
        </w:rPr>
      </w:pPr>
      <w:r w:rsidDel="00000000" w:rsidR="00000000" w:rsidRPr="00000000">
        <w:rPr>
          <w:b w:val="1"/>
          <w:rtl w:val="0"/>
        </w:rPr>
        <w:t xml:space="preserve">“Tempo de Trabalho”: </w:t>
      </w:r>
      <w:r w:rsidDel="00000000" w:rsidR="00000000" w:rsidRPr="00000000">
        <w:rPr>
          <w:rtl w:val="0"/>
        </w:rPr>
        <w:t xml:space="preserve">Tempo de trabalho representa a quantidade padronizada de dias que o colaborador está na empresa, independentemente do recebimento de promoções. Isso é importante principalmente pensando na grande quantidade de pessoas que saem com poucos meses de trabalho, enquanto a retenção de funcionários sempre aumenta ao longo do tempo de trabalho da pessoa.</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348074</wp:posOffset>
            </wp:positionV>
            <wp:extent cx="1785826" cy="1673543"/>
            <wp:effectExtent b="0" l="0" r="0" t="0"/>
            <wp:wrapSquare wrapText="bothSides" distB="114300" distT="114300" distL="114300" distR="114300"/>
            <wp:docPr descr="Quantidade de desligados por tempo de trabalho em anos" id="34" name="image15.png"/>
            <a:graphic>
              <a:graphicData uri="http://schemas.openxmlformats.org/drawingml/2006/picture">
                <pic:pic>
                  <pic:nvPicPr>
                    <pic:cNvPr descr="Quantidade de desligados por tempo de trabalho em anos" id="0" name="image15.png"/>
                    <pic:cNvPicPr preferRelativeResize="0"/>
                  </pic:nvPicPr>
                  <pic:blipFill>
                    <a:blip r:embed="rId52"/>
                    <a:srcRect b="0" l="0" r="0" t="0"/>
                    <a:stretch>
                      <a:fillRect/>
                    </a:stretch>
                  </pic:blipFill>
                  <pic:spPr>
                    <a:xfrm>
                      <a:off x="0" y="0"/>
                      <a:ext cx="1785826" cy="1673543"/>
                    </a:xfrm>
                    <a:prstGeom prst="rect"/>
                    <a:ln/>
                  </pic:spPr>
                </pic:pic>
              </a:graphicData>
            </a:graphic>
          </wp:anchor>
        </w:drawing>
      </w:r>
    </w:p>
    <w:p w:rsidR="00000000" w:rsidDel="00000000" w:rsidP="00000000" w:rsidRDefault="00000000" w:rsidRPr="00000000" w14:paraId="000001C6">
      <w:pPr>
        <w:spacing w:after="0" w:line="360" w:lineRule="auto"/>
        <w:ind w:left="1440" w:firstLine="0"/>
        <w:jc w:val="both"/>
        <w:rPr/>
      </w:pPr>
      <w:r w:rsidDel="00000000" w:rsidR="00000000" w:rsidRPr="00000000">
        <w:rPr>
          <w:rtl w:val="0"/>
        </w:rPr>
      </w:r>
    </w:p>
    <w:p w:rsidR="00000000" w:rsidDel="00000000" w:rsidP="00000000" w:rsidRDefault="00000000" w:rsidRPr="00000000" w14:paraId="000001C7">
      <w:pPr>
        <w:numPr>
          <w:ilvl w:val="0"/>
          <w:numId w:val="4"/>
        </w:numPr>
        <w:spacing w:after="0" w:line="360" w:lineRule="auto"/>
        <w:ind w:left="1440" w:hanging="360"/>
        <w:jc w:val="both"/>
        <w:rPr>
          <w:b w:val="1"/>
          <w:u w:val="none"/>
        </w:rPr>
      </w:pPr>
      <w:r w:rsidDel="00000000" w:rsidR="00000000" w:rsidRPr="00000000">
        <w:rPr>
          <w:b w:val="1"/>
          <w:rtl w:val="0"/>
        </w:rPr>
        <w:t xml:space="preserve">“Feedback”: </w:t>
      </w:r>
      <w:r w:rsidDel="00000000" w:rsidR="00000000" w:rsidRPr="00000000">
        <w:rPr>
          <w:rtl w:val="0"/>
        </w:rPr>
        <w:t xml:space="preserve"> Representa a média das pontuações dos pilares de ambiente de trabalho da empresa. Isso é relevante para entender como variações nas pontuações dos pilares são importantes para a tendência de saída dos funcionários. </w:t>
      </w:r>
      <w:r w:rsidDel="00000000" w:rsidR="00000000" w:rsidRPr="00000000">
        <w:rPr>
          <w:rtl w:val="0"/>
        </w:rPr>
      </w:r>
    </w:p>
    <w:p w:rsidR="00000000" w:rsidDel="00000000" w:rsidP="00000000" w:rsidRDefault="00000000" w:rsidRPr="00000000" w14:paraId="000001C8">
      <w:pPr>
        <w:numPr>
          <w:ilvl w:val="0"/>
          <w:numId w:val="4"/>
        </w:numPr>
        <w:spacing w:after="0" w:line="360" w:lineRule="auto"/>
        <w:ind w:left="1440" w:hanging="360"/>
        <w:jc w:val="both"/>
        <w:rPr>
          <w:b w:val="1"/>
          <w:u w:val="none"/>
        </w:rPr>
      </w:pPr>
      <w:r w:rsidDel="00000000" w:rsidR="00000000" w:rsidRPr="00000000">
        <w:rPr>
          <w:b w:val="1"/>
          <w:rtl w:val="0"/>
        </w:rPr>
        <w:t xml:space="preserve">“Salário Mensal”: </w:t>
      </w:r>
      <w:r w:rsidDel="00000000" w:rsidR="00000000" w:rsidRPr="00000000">
        <w:rPr>
          <w:rtl w:val="0"/>
        </w:rPr>
        <w:t xml:space="preserve">Variável básica da base de dados entregue pela Everymind.</w:t>
      </w:r>
      <w:r w:rsidDel="00000000" w:rsidR="00000000" w:rsidRPr="00000000">
        <w:rPr>
          <w:b w:val="1"/>
          <w:rtl w:val="0"/>
        </w:rPr>
        <w:t xml:space="preserve"> </w:t>
      </w:r>
    </w:p>
    <w:p w:rsidR="00000000" w:rsidDel="00000000" w:rsidP="00000000" w:rsidRDefault="00000000" w:rsidRPr="00000000" w14:paraId="000001C9">
      <w:pPr>
        <w:spacing w:after="0" w:line="360" w:lineRule="auto"/>
        <w:jc w:val="both"/>
        <w:rPr/>
      </w:pPr>
      <w:r w:rsidDel="00000000" w:rsidR="00000000" w:rsidRPr="00000000">
        <w:rPr>
          <w:rtl w:val="0"/>
        </w:rPr>
      </w:r>
    </w:p>
    <w:p w:rsidR="00000000" w:rsidDel="00000000" w:rsidP="00000000" w:rsidRDefault="00000000" w:rsidRPr="00000000" w14:paraId="000001CA">
      <w:pPr>
        <w:spacing w:after="0"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CB">
      <w:pPr>
        <w:spacing w:after="0" w:line="276" w:lineRule="auto"/>
        <w:ind w:left="0" w:firstLine="0"/>
        <w:jc w:val="both"/>
        <w:rPr/>
      </w:pPr>
      <w:r w:rsidDel="00000000" w:rsidR="00000000" w:rsidRPr="00000000">
        <w:rPr>
          <w:rtl w:val="0"/>
        </w:rPr>
      </w:r>
    </w:p>
    <w:p w:rsidR="00000000" w:rsidDel="00000000" w:rsidP="00000000" w:rsidRDefault="00000000" w:rsidRPr="00000000" w14:paraId="000001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whwml4" w:id="52"/>
      <w:bookmarkEnd w:id="52"/>
      <w:r w:rsidDel="00000000" w:rsidR="00000000" w:rsidRPr="00000000">
        <w:rPr>
          <w:vertAlign w:val="baseline"/>
          <w:rtl w:val="0"/>
        </w:rPr>
        <w:t xml:space="preserve">4.4. Modelagem</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sz w:val="32"/>
          <w:szCs w:val="32"/>
        </w:rPr>
      </w:pPr>
      <w:r w:rsidDel="00000000" w:rsidR="00000000" w:rsidRPr="00000000">
        <w:rPr>
          <w:rtl w:val="0"/>
        </w:rPr>
        <w:tab/>
        <w:t xml:space="preserve">Foram experimentados 6 diferentes tipos de algoritmos de classificação. Tais algoritmos são: </w:t>
      </w:r>
      <w:r w:rsidDel="00000000" w:rsidR="00000000" w:rsidRPr="00000000">
        <w:rPr>
          <w:b w:val="1"/>
          <w:color w:val="202124"/>
          <w:rtl w:val="0"/>
        </w:rPr>
        <w:t xml:space="preserve">Regressão Logística, KNN, Árvore de decisão, SVM, Naive Bayes e Redes Neurais.</w:t>
      </w:r>
      <w:r w:rsidDel="00000000" w:rsidR="00000000" w:rsidRPr="00000000">
        <w:rPr>
          <w:rtl w:val="0"/>
        </w:rPr>
      </w:r>
    </w:p>
    <w:p w:rsidR="00000000" w:rsidDel="00000000" w:rsidP="00000000" w:rsidRDefault="00000000" w:rsidRPr="00000000" w14:paraId="000001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1mk9n0vn82q3" w:id="53"/>
      <w:bookmarkEnd w:id="53"/>
      <w:r w:rsidDel="00000000" w:rsidR="00000000" w:rsidRPr="00000000">
        <w:rPr>
          <w:rtl w:val="0"/>
        </w:rPr>
        <w:t xml:space="preserve">4.4.1 Regressão Logística</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Modelo de Regressão Logística cria uma função matemática que visa predizer valores em relação às variáveis categóricas. Sendo muito parecido a uma função de regressão linear, ele se diferencia pela utilização do valor Y: ao invés de assumir um valor específico, ele retorna um valor binário (0 ou 1). Dessa forma, esse modelo utiliza operações estatísticas, o que significa que ele é mais indicado para situações nas quais a resposta é binária.</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Algumas das características desse modelo são: requer pequeno número de suposições; fornece resultados em termos de probabilidade; classifica os elementos em categorias; tem facilidade com variáveis independentes categóricas; não precisa de escala de recursos de entrada; e não necessita de grandes quantidades de recursos computacionais.</w:t>
      </w:r>
    </w:p>
    <w:p w:rsidR="00000000" w:rsidDel="00000000" w:rsidP="00000000" w:rsidRDefault="00000000" w:rsidRPr="00000000" w14:paraId="000001D1">
      <w:pPr>
        <w:spacing w:after="0" w:line="276" w:lineRule="auto"/>
        <w:jc w:val="both"/>
        <w:rPr/>
      </w:pPr>
      <w:r w:rsidDel="00000000" w:rsidR="00000000" w:rsidRPr="00000000">
        <w:rPr>
          <w:rFonts w:ascii="Arial" w:cs="Arial" w:eastAsia="Arial" w:hAnsi="Arial"/>
        </w:rPr>
        <w:drawing>
          <wp:inline distB="114300" distT="114300" distL="114300" distR="114300">
            <wp:extent cx="5731200" cy="2540000"/>
            <wp:effectExtent b="0" l="0" r="0" t="0"/>
            <wp:docPr id="35" name="image18.jpg"/>
            <a:graphic>
              <a:graphicData uri="http://schemas.openxmlformats.org/drawingml/2006/picture">
                <pic:pic>
                  <pic:nvPicPr>
                    <pic:cNvPr id="0" name="image18.jpg"/>
                    <pic:cNvPicPr preferRelativeResize="0"/>
                  </pic:nvPicPr>
                  <pic:blipFill>
                    <a:blip r:embed="rId5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skjnshl4fv5" w:id="54"/>
      <w:bookmarkEnd w:id="54"/>
      <w:r w:rsidDel="00000000" w:rsidR="00000000" w:rsidRPr="00000000">
        <w:rPr>
          <w:rtl w:val="0"/>
        </w:rPr>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psp95qww1tuy" w:id="55"/>
      <w:bookmarkEnd w:id="55"/>
      <w:r w:rsidDel="00000000" w:rsidR="00000000" w:rsidRPr="00000000">
        <w:rPr>
          <w:rtl w:val="0"/>
        </w:rPr>
        <w:t xml:space="preserve">4.4.2. KNN (K-Nearest Neighbors)</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KNN (K-Nearest Neighbors, em tradução literal “K-vizinhos mais próximos”) é um algoritmo para reconhecimento de padrões utilizando de método não-paramétrico que, basicamente, classifica a base de dados em dados para treino e em dados para testes. A distância entre os pontos de treino e os pontos de testes é avaliada, e o ponto com a menor distância é classificado como o nearest neighbor. O algoritmo KNN prevê o resultado com base na maioria, como demonstra a imagem abaixo.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A principal desvantagem do KNN, se comparado a outros modelos, resume-se na possibilidade de que o período de processamento seja desconfortavelmente longo, posto que a quantidade de tempo de processamento aumenta de acordo com o tamanho da base de dados.</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892361" cy="2163295"/>
            <wp:effectExtent b="0" l="0" r="0" t="0"/>
            <wp:docPr id="79"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2892361" cy="216329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Na prática, o processo de experimentação de diferentes features foi dividido em 4 etapas: a divisão do dataset, o dimensionamento da feature, a definição do “k” e a avaliação do modelo.</w:t>
      </w:r>
    </w:p>
    <w:p w:rsidR="00000000" w:rsidDel="00000000" w:rsidP="00000000" w:rsidRDefault="00000000" w:rsidRPr="00000000" w14:paraId="000001D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A divisão do dataset para treino e teste foi feita através do </w:t>
      </w:r>
      <w:r w:rsidDel="00000000" w:rsidR="00000000" w:rsidRPr="00000000">
        <w:rPr>
          <w:rtl w:val="0"/>
        </w:rPr>
        <w:t xml:space="preserve">“train_test_split”,</w:t>
      </w:r>
      <w:r w:rsidDel="00000000" w:rsidR="00000000" w:rsidRPr="00000000">
        <w:rPr>
          <w:rtl w:val="0"/>
        </w:rPr>
        <w:t xml:space="preserve"> importado da biblioteca “sklearn.model_selection”.  Para todos os testes, ele foi definido com o padrão 0.3 do dataset para teste.</w:t>
      </w:r>
    </w:p>
    <w:p w:rsidR="00000000" w:rsidDel="00000000" w:rsidP="00000000" w:rsidRDefault="00000000" w:rsidRPr="00000000" w14:paraId="000001D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Para definir o parâmetro “k”, foi utilizado o padrão </w:t>
      </w:r>
      <w:r w:rsidDel="00000000" w:rsidR="00000000" w:rsidRPr="00000000">
        <w:rPr>
          <w:sz w:val="21"/>
          <w:szCs w:val="21"/>
          <w:rtl w:val="0"/>
        </w:rPr>
        <w:t xml:space="preserve">em que k é igual à raiz quadrada do tamanho do conjunto de testes. </w:t>
      </w:r>
      <w:r w:rsidDel="00000000" w:rsidR="00000000" w:rsidRPr="00000000">
        <w:rPr>
          <w:rtl w:val="0"/>
        </w:rPr>
      </w:r>
    </w:p>
    <w:p w:rsidR="00000000" w:rsidDel="00000000" w:rsidP="00000000" w:rsidRDefault="00000000" w:rsidRPr="00000000" w14:paraId="000001D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Para a avaliação dos resultados do modelo KNN, utilizou-se a taxa de acurácia e a matriz de confusão (explicadas detalhadamente na secção 4.5).</w:t>
      </w:r>
      <w:r w:rsidDel="00000000" w:rsidR="00000000" w:rsidRPr="00000000">
        <w:rPr>
          <w:rtl w:val="0"/>
        </w:rPr>
      </w:r>
    </w:p>
    <w:p w:rsidR="00000000" w:rsidDel="00000000" w:rsidP="00000000" w:rsidRDefault="00000000" w:rsidRPr="00000000" w14:paraId="000001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youdlv1gihnu" w:id="56"/>
      <w:bookmarkEnd w:id="56"/>
      <w:r w:rsidDel="00000000" w:rsidR="00000000" w:rsidRPr="00000000">
        <w:rPr>
          <w:rtl w:val="0"/>
        </w:rPr>
        <w:t xml:space="preserve">4.4.3. Árvore de Decisão</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rtl w:val="0"/>
        </w:rPr>
        <w:tab/>
        <w:t xml:space="preserve">A árvore de decisão é uma das técnicas mais populares de mineração, principalmente para a tarefa de classificação, e consiste em uma coleção de nós internos e nós folhas, organizados em um modelo hierárquico. </w:t>
      </w: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Roboto" w:cs="Roboto" w:eastAsia="Roboto" w:hAnsi="Roboto"/>
          <w:color w:val="d5d5d5"/>
          <w:sz w:val="24"/>
          <w:szCs w:val="24"/>
          <w:shd w:fill="383838" w:val="clear"/>
        </w:rPr>
      </w:pPr>
      <w:r w:rsidDel="00000000" w:rsidR="00000000" w:rsidRPr="00000000">
        <w:rPr>
          <w:color w:val="202124"/>
        </w:rPr>
        <w:drawing>
          <wp:inline distB="114300" distT="114300" distL="114300" distR="114300">
            <wp:extent cx="2535075" cy="2340069"/>
            <wp:effectExtent b="0" l="0" r="0" t="0"/>
            <wp:docPr id="4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2535075" cy="2340069"/>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ab/>
        <w:t xml:space="preserve">Nesse sentido, assim como apresentado na imagem acima, os nós internos representam os atributos descritivos do modelo, as subárvores saem de cada nó interno, e contém os possíveis valores do seu nó raiz, que é a feature mais importante e mais influente no modelo, e os nós folha representam uma decisão sugerida pelo modelo (rótulos). Basicamente, uma árvore de decisão se ramifica em diversas escolhas que podem ser tomadas, que levam a outras escolhas, até chegar em um rótulo.</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ab/>
        <w:t xml:space="preserve">Essencialmente, a aplicação desse modelo no projeto ocorre no eixo em que são verificadas as características de cada colaborador e, com base nelas, calculadas respectivas probabilidades de abandono da empresa.</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rPr>
      </w:pPr>
      <w:r w:rsidDel="00000000" w:rsidR="00000000" w:rsidRPr="00000000">
        <w:rPr>
          <w:color w:val="202124"/>
          <w:rtl w:val="0"/>
        </w:rPr>
        <w:t xml:space="preserve">Pseud</w:t>
      </w:r>
      <w:r w:rsidDel="00000000" w:rsidR="00000000" w:rsidRPr="00000000">
        <w:rPr>
          <w:color w:val="202124"/>
          <w:rtl w:val="0"/>
        </w:rPr>
        <w:t xml:space="preserve">ocódigo:</w:t>
      </w:r>
    </w:p>
    <w:p w:rsidR="00000000" w:rsidDel="00000000" w:rsidP="00000000" w:rsidRDefault="00000000" w:rsidRPr="00000000" w14:paraId="000001E1">
      <w:pPr>
        <w:numPr>
          <w:ilvl w:val="0"/>
          <w:numId w:val="14"/>
        </w:numPr>
        <w:spacing w:after="0" w:afterAutospacing="0" w:before="240" w:line="360" w:lineRule="auto"/>
        <w:ind w:left="720" w:hanging="360"/>
        <w:jc w:val="both"/>
        <w:rPr/>
      </w:pPr>
      <w:r w:rsidDel="00000000" w:rsidR="00000000" w:rsidRPr="00000000">
        <w:rPr>
          <w:rtl w:val="0"/>
        </w:rPr>
        <w:t xml:space="preserve">para cada depth-first search assignment</w:t>
      </w:r>
    </w:p>
    <w:p w:rsidR="00000000" w:rsidDel="00000000" w:rsidP="00000000" w:rsidRDefault="00000000" w:rsidRPr="00000000" w14:paraId="000001E2">
      <w:pPr>
        <w:numPr>
          <w:ilvl w:val="1"/>
          <w:numId w:val="14"/>
        </w:numPr>
        <w:spacing w:after="0" w:afterAutospacing="0" w:before="0" w:beforeAutospacing="0" w:line="360" w:lineRule="auto"/>
        <w:ind w:left="1440" w:hanging="360"/>
        <w:jc w:val="both"/>
        <w:rPr/>
      </w:pPr>
      <w:r w:rsidDel="00000000" w:rsidR="00000000" w:rsidRPr="00000000">
        <w:rPr>
          <w:rtl w:val="0"/>
        </w:rPr>
        <w:t xml:space="preserve">para cada variável </w:t>
      </w:r>
      <w:r w:rsidDel="00000000" w:rsidR="00000000" w:rsidRPr="00000000">
        <w:rPr>
          <w:sz w:val="24"/>
          <w:szCs w:val="24"/>
          <w:rtl w:val="0"/>
        </w:rPr>
        <w:t xml:space="preserve">V</w:t>
      </w:r>
      <w:r w:rsidDel="00000000" w:rsidR="00000000" w:rsidRPr="00000000">
        <w:rPr>
          <w:sz w:val="18"/>
          <w:szCs w:val="18"/>
          <w:rtl w:val="0"/>
        </w:rPr>
        <w:t xml:space="preserve">i</w:t>
      </w:r>
      <w:r w:rsidDel="00000000" w:rsidR="00000000" w:rsidRPr="00000000">
        <w:rPr>
          <w:sz w:val="20"/>
          <w:szCs w:val="20"/>
          <w:rtl w:val="0"/>
        </w:rPr>
        <w:t xml:space="preserve"> </w:t>
      </w:r>
      <w:r w:rsidDel="00000000" w:rsidR="00000000" w:rsidRPr="00000000">
        <w:rPr>
          <w:rtl w:val="0"/>
        </w:rPr>
        <w:t xml:space="preserve">considerada</w:t>
      </w:r>
    </w:p>
    <w:p w:rsidR="00000000" w:rsidDel="00000000" w:rsidP="00000000" w:rsidRDefault="00000000" w:rsidRPr="00000000" w14:paraId="000001E3">
      <w:pPr>
        <w:numPr>
          <w:ilvl w:val="2"/>
          <w:numId w:val="14"/>
        </w:numPr>
        <w:spacing w:after="0" w:afterAutospacing="0" w:before="0" w:beforeAutospacing="0" w:line="360" w:lineRule="auto"/>
        <w:ind w:left="2160" w:hanging="360"/>
        <w:jc w:val="both"/>
        <w:rPr/>
      </w:pPr>
      <w:r w:rsidDel="00000000" w:rsidR="00000000" w:rsidRPr="00000000">
        <w:rPr>
          <w:rtl w:val="0"/>
        </w:rPr>
        <w:t xml:space="preserve">para cada valor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4"/>
          <w:szCs w:val="24"/>
          <w:rtl w:val="0"/>
        </w:rPr>
        <w:t xml:space="preserve"> </w:t>
      </w:r>
      <w:r w:rsidDel="00000000" w:rsidR="00000000" w:rsidRPr="00000000">
        <w:rPr>
          <w:rtl w:val="0"/>
        </w:rPr>
        <w:t xml:space="preserve">dentro do domínio</w:t>
      </w:r>
      <w:r w:rsidDel="00000000" w:rsidR="00000000" w:rsidRPr="00000000">
        <w:rPr>
          <w:sz w:val="24"/>
          <w:szCs w:val="24"/>
          <w:rtl w:val="0"/>
        </w:rPr>
        <w:t xml:space="preserve"> D</w:t>
      </w:r>
      <w:r w:rsidDel="00000000" w:rsidR="00000000" w:rsidRPr="00000000">
        <w:rPr>
          <w:sz w:val="18"/>
          <w:szCs w:val="18"/>
          <w:rtl w:val="0"/>
        </w:rPr>
        <w:t xml:space="preserve">i</w:t>
      </w:r>
    </w:p>
    <w:p w:rsidR="00000000" w:rsidDel="00000000" w:rsidP="00000000" w:rsidRDefault="00000000" w:rsidRPr="00000000" w14:paraId="000001E4">
      <w:pPr>
        <w:numPr>
          <w:ilvl w:val="3"/>
          <w:numId w:val="14"/>
        </w:numPr>
        <w:spacing w:after="0" w:afterAutospacing="0" w:before="0" w:beforeAutospacing="0" w:line="360" w:lineRule="auto"/>
        <w:ind w:left="2880" w:hanging="360"/>
        <w:jc w:val="both"/>
        <w:rPr/>
      </w:pPr>
      <w:r w:rsidDel="00000000" w:rsidR="00000000" w:rsidRPr="00000000">
        <w:rPr>
          <w:rtl w:val="0"/>
        </w:rPr>
        <w:t xml:space="preserve">para cada</w:t>
      </w:r>
      <w:r w:rsidDel="00000000" w:rsidR="00000000" w:rsidRPr="00000000">
        <w:rPr>
          <w:rtl w:val="0"/>
        </w:rPr>
        <w:t xml:space="preserve"> constraint C entre </w:t>
      </w:r>
      <w:r w:rsidDel="00000000" w:rsidR="00000000" w:rsidRPr="00000000">
        <w:rPr>
          <w:sz w:val="20"/>
          <w:szCs w:val="20"/>
          <w:rtl w:val="0"/>
        </w:rPr>
        <w:t xml:space="preserve">(</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14"/>
          <w:szCs w:val="14"/>
          <w:rtl w:val="0"/>
        </w:rPr>
        <w:t xml:space="preserve"> ;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onde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rtl w:val="0"/>
        </w:rPr>
        <w:t xml:space="preserve"> é um elemento do domínio </w:t>
      </w:r>
      <w:r w:rsidDel="00000000" w:rsidR="00000000" w:rsidRPr="00000000">
        <w:rPr>
          <w:sz w:val="24"/>
          <w:szCs w:val="24"/>
          <w:rtl w:val="0"/>
        </w:rPr>
        <w:t xml:space="preserve">D</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6"/>
          <w:szCs w:val="26"/>
          <w:rtl w:val="0"/>
        </w:rPr>
        <w:t xml:space="preserve"> </w:t>
      </w:r>
      <w:r w:rsidDel="00000000" w:rsidR="00000000" w:rsidRPr="00000000">
        <w:rPr>
          <w:sz w:val="24"/>
          <w:szCs w:val="24"/>
          <w:rtl w:val="0"/>
        </w:rPr>
        <w:t xml:space="preserve">D</w:t>
      </w:r>
      <w:r w:rsidDel="00000000" w:rsidR="00000000" w:rsidRPr="00000000">
        <w:rPr>
          <w:sz w:val="18"/>
          <w:szCs w:val="18"/>
          <w:rtl w:val="0"/>
        </w:rPr>
        <w:t xml:space="preserve">j</w:t>
      </w:r>
      <w:r w:rsidDel="00000000" w:rsidR="00000000" w:rsidRPr="00000000">
        <w:rPr>
          <w:sz w:val="24"/>
          <w:szCs w:val="24"/>
          <w:rtl w:val="0"/>
        </w:rPr>
        <w:t xml:space="preserve">]</w:t>
      </w:r>
    </w:p>
    <w:p w:rsidR="00000000" w:rsidDel="00000000" w:rsidP="00000000" w:rsidRDefault="00000000" w:rsidRPr="00000000" w14:paraId="000001E5">
      <w:pPr>
        <w:numPr>
          <w:ilvl w:val="4"/>
          <w:numId w:val="14"/>
        </w:numPr>
        <w:spacing w:after="0" w:afterAutospacing="0" w:before="0" w:beforeAutospacing="0" w:line="360" w:lineRule="auto"/>
        <w:ind w:left="3600" w:hanging="360"/>
        <w:jc w:val="both"/>
        <w:rPr/>
      </w:pPr>
      <w:r w:rsidDel="00000000" w:rsidR="00000000" w:rsidRPr="00000000">
        <w:rPr>
          <w:rtl w:val="0"/>
        </w:rPr>
        <w:t xml:space="preserve">se "ali" não existir</w:t>
      </w:r>
      <w:r w:rsidDel="00000000" w:rsidR="00000000" w:rsidRPr="00000000">
        <w:rPr>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 </w:t>
      </w:r>
      <w:r w:rsidDel="00000000" w:rsidR="00000000" w:rsidRPr="00000000">
        <w:rPr>
          <w:rtl w:val="0"/>
        </w:rPr>
        <w:t xml:space="preserve">tal que a constraint entre </w:t>
      </w:r>
      <w:r w:rsidDel="00000000" w:rsidR="00000000" w:rsidRPr="00000000">
        <w:rPr>
          <w:sz w:val="20"/>
          <w:szCs w:val="20"/>
          <w:rtl w:val="0"/>
        </w:rPr>
        <w:t xml:space="preserve">(</w:t>
      </w:r>
      <w:r w:rsidDel="00000000" w:rsidR="00000000" w:rsidRPr="00000000">
        <w:rPr>
          <w:sz w:val="24"/>
          <w:szCs w:val="24"/>
          <w:rtl w:val="0"/>
        </w:rPr>
        <w:t xml:space="preserve">X</w:t>
      </w:r>
      <w:r w:rsidDel="00000000" w:rsidR="00000000" w:rsidRPr="00000000">
        <w:rPr>
          <w:sz w:val="18"/>
          <w:szCs w:val="18"/>
          <w:rtl w:val="0"/>
        </w:rPr>
        <w:t xml:space="preserve">i </w:t>
      </w:r>
      <w:r w:rsidDel="00000000" w:rsidR="00000000" w:rsidRPr="00000000">
        <w:rPr>
          <w:sz w:val="14"/>
          <w:szCs w:val="14"/>
          <w:rtl w:val="0"/>
        </w:rPr>
        <w:t xml:space="preserve">; </w:t>
      </w:r>
      <w:r w:rsidDel="00000000" w:rsidR="00000000" w:rsidRPr="00000000">
        <w:rPr>
          <w:sz w:val="24"/>
          <w:szCs w:val="24"/>
          <w:rtl w:val="0"/>
        </w:rPr>
        <w:t xml:space="preserve">X</w:t>
      </w:r>
      <w:r w:rsidDel="00000000" w:rsidR="00000000" w:rsidRPr="00000000">
        <w:rPr>
          <w:sz w:val="18"/>
          <w:szCs w:val="18"/>
          <w:rtl w:val="0"/>
        </w:rPr>
        <w:t xml:space="preserve">j</w:t>
      </w:r>
      <w:r w:rsidDel="00000000" w:rsidR="00000000" w:rsidRPr="00000000">
        <w:rPr>
          <w:sz w:val="20"/>
          <w:szCs w:val="20"/>
          <w:rtl w:val="0"/>
        </w:rPr>
        <w:t xml:space="preserve">)</w:t>
      </w:r>
      <w:r w:rsidDel="00000000" w:rsidR="00000000" w:rsidRPr="00000000">
        <w:rPr>
          <w:rtl w:val="0"/>
        </w:rPr>
        <w:t xml:space="preserve"> é satisfeita </w:t>
      </w:r>
      <w:r w:rsidDel="00000000" w:rsidR="00000000" w:rsidRPr="00000000">
        <w:rPr>
          <w:sz w:val="20"/>
          <w:szCs w:val="20"/>
          <w:rtl w:val="0"/>
        </w:rPr>
        <w:t xml:space="preserve">[1]</w:t>
      </w:r>
    </w:p>
    <w:p w:rsidR="00000000" w:rsidDel="00000000" w:rsidP="00000000" w:rsidRDefault="00000000" w:rsidRPr="00000000" w14:paraId="000001E6">
      <w:pPr>
        <w:numPr>
          <w:ilvl w:val="5"/>
          <w:numId w:val="14"/>
        </w:numPr>
        <w:spacing w:after="240" w:before="0" w:beforeAutospacing="0" w:line="360" w:lineRule="auto"/>
        <w:ind w:left="4320" w:hanging="360"/>
        <w:jc w:val="both"/>
        <w:rPr/>
      </w:pPr>
      <w:r w:rsidDel="00000000" w:rsidR="00000000" w:rsidRPr="00000000">
        <w:rPr>
          <w:rtl w:val="0"/>
        </w:rPr>
        <w:t xml:space="preserve">remove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0"/>
          <w:szCs w:val="20"/>
          <w:rtl w:val="0"/>
        </w:rPr>
        <w:t xml:space="preserve"> </w:t>
      </w:r>
      <w:r w:rsidDel="00000000" w:rsidR="00000000" w:rsidRPr="00000000">
        <w:rPr>
          <w:rtl w:val="0"/>
        </w:rPr>
        <w:t xml:space="preserve">de </w:t>
      </w:r>
      <w:r w:rsidDel="00000000" w:rsidR="00000000" w:rsidRPr="00000000">
        <w:rPr>
          <w:sz w:val="26"/>
          <w:szCs w:val="26"/>
          <w:rtl w:val="0"/>
        </w:rPr>
        <w:t xml:space="preserve">D</w:t>
      </w:r>
      <w:r w:rsidDel="00000000" w:rsidR="00000000" w:rsidRPr="00000000">
        <w:rPr>
          <w:sz w:val="18"/>
          <w:szCs w:val="18"/>
          <w:rtl w:val="0"/>
        </w:rPr>
        <w:t xml:space="preserve">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7">
      <w:pPr>
        <w:spacing w:after="0" w:line="360" w:lineRule="auto"/>
        <w:jc w:val="both"/>
        <w:rPr>
          <w:sz w:val="18"/>
          <w:szCs w:val="18"/>
        </w:rPr>
      </w:pPr>
      <w:r w:rsidDel="00000000" w:rsidR="00000000" w:rsidRPr="00000000">
        <w:rPr>
          <w:rtl w:val="0"/>
        </w:rPr>
        <w:t xml:space="preserve">[1] se não existir um valor em uma variável adjacente de maneira que a constraint seja satisfeita, tem-se um problema; é necessário livrar-se daquele valor. Então </w:t>
      </w:r>
      <w:r w:rsidDel="00000000" w:rsidR="00000000" w:rsidRPr="00000000">
        <w:rPr>
          <w:sz w:val="24"/>
          <w:szCs w:val="24"/>
          <w:rtl w:val="0"/>
        </w:rPr>
        <w:t xml:space="preserve">X</w:t>
      </w:r>
      <w:r w:rsidDel="00000000" w:rsidR="00000000" w:rsidRPr="00000000">
        <w:rPr>
          <w:sz w:val="18"/>
          <w:szCs w:val="18"/>
          <w:rtl w:val="0"/>
        </w:rPr>
        <w:t xml:space="preserve">i</w:t>
      </w:r>
      <w:r w:rsidDel="00000000" w:rsidR="00000000" w:rsidRPr="00000000">
        <w:rPr>
          <w:sz w:val="20"/>
          <w:szCs w:val="20"/>
          <w:rtl w:val="0"/>
        </w:rPr>
        <w:t xml:space="preserve"> é removido </w:t>
      </w:r>
      <w:r w:rsidDel="00000000" w:rsidR="00000000" w:rsidRPr="00000000">
        <w:rPr>
          <w:rtl w:val="0"/>
        </w:rPr>
        <w:t xml:space="preserve">de </w:t>
      </w:r>
      <w:r w:rsidDel="00000000" w:rsidR="00000000" w:rsidRPr="00000000">
        <w:rPr>
          <w:sz w:val="24"/>
          <w:szCs w:val="24"/>
          <w:rtl w:val="0"/>
        </w:rPr>
        <w:t xml:space="preserve">D</w:t>
      </w:r>
      <w:r w:rsidDel="00000000" w:rsidR="00000000" w:rsidRPr="00000000">
        <w:rPr>
          <w:sz w:val="18"/>
          <w:szCs w:val="18"/>
          <w:rtl w:val="0"/>
        </w:rPr>
        <w:t xml:space="preserve">i</w:t>
      </w:r>
      <w:r w:rsidDel="00000000" w:rsidR="00000000" w:rsidRPr="00000000">
        <w:rPr>
          <w:sz w:val="14"/>
          <w:szCs w:val="14"/>
          <w:rtl w:val="0"/>
        </w:rPr>
        <w:t xml:space="preserve">.</w:t>
      </w:r>
      <w:r w:rsidDel="00000000" w:rsidR="00000000" w:rsidRPr="00000000">
        <w:rPr>
          <w:rtl w:val="0"/>
        </w:rPr>
      </w:r>
    </w:p>
    <w:p w:rsidR="00000000" w:rsidDel="00000000" w:rsidP="00000000" w:rsidRDefault="00000000" w:rsidRPr="00000000" w14:paraId="000001E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a2ag518ku1p" w:id="57"/>
      <w:bookmarkEnd w:id="57"/>
      <w:r w:rsidDel="00000000" w:rsidR="00000000" w:rsidRPr="00000000">
        <w:rPr>
          <w:rtl w:val="0"/>
        </w:rPr>
      </w:r>
    </w:p>
    <w:p w:rsidR="00000000" w:rsidDel="00000000" w:rsidP="00000000" w:rsidRDefault="00000000" w:rsidRPr="00000000" w14:paraId="000001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vhpptk29mhh8" w:id="58"/>
      <w:bookmarkEnd w:id="58"/>
      <w:r w:rsidDel="00000000" w:rsidR="00000000" w:rsidRPr="00000000">
        <w:rPr>
          <w:rtl w:val="0"/>
        </w:rPr>
        <w:t xml:space="preserve">4.4.4. SVM (Support Vector Machine)</w:t>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O modelo SVM (Support Vector Machine) é um algoritmo de aprendizado supervisionado que contribui muito para tarefas de classificação e categorização. O algoritmo busca uma linha de separação entre duas classes distintas analisando um ponto de cada grupo que mais estão próximos um do outro. Ou seja, o SVM escolhe uma reta entre dois grupos que está equidistante de ambos. Um detalhe importante: também existe o SVM não linear, que separa os grupos sem necessariamente uma reta. Isso acontece por meio de uma transformação não-linear do espaço.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Para o nosso contexto, hipoteticamente, o modelo SVM faz sentido por classificarmos binariamente a tendência de turnover, nesse sentido, o modelo foi testado para verificarmos essa hipótese.</w:t>
      </w: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color w:val="202124"/>
        </w:rPr>
      </w:pPr>
      <w:r w:rsidDel="00000000" w:rsidR="00000000" w:rsidRPr="00000000">
        <w:rPr>
          <w:color w:val="202124"/>
        </w:rPr>
        <w:drawing>
          <wp:inline distB="114300" distT="114300" distL="114300" distR="114300">
            <wp:extent cx="3373275" cy="1531239"/>
            <wp:effectExtent b="0" l="0" r="0" t="0"/>
            <wp:docPr id="1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373275" cy="1531239"/>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rFonts w:ascii="Helvetica Neue" w:cs="Helvetica Neue" w:eastAsia="Helvetica Neue" w:hAnsi="Helvetica Neue"/>
          <w:color w:val="757575"/>
          <w:sz w:val="21"/>
          <w:szCs w:val="21"/>
          <w:highlight w:val="white"/>
        </w:rPr>
      </w:pPr>
      <w:r w:rsidDel="00000000" w:rsidR="00000000" w:rsidRPr="00000000">
        <w:rPr>
          <w:rFonts w:ascii="Helvetica Neue" w:cs="Helvetica Neue" w:eastAsia="Helvetica Neue" w:hAnsi="Helvetica Neue"/>
          <w:color w:val="757575"/>
          <w:sz w:val="21"/>
          <w:szCs w:val="21"/>
          <w:highlight w:val="white"/>
          <w:rtl w:val="0"/>
        </w:rPr>
        <w:t xml:space="preserve">Fonte: </w:t>
      </w:r>
      <w:hyperlink r:id="rId57">
        <w:r w:rsidDel="00000000" w:rsidR="00000000" w:rsidRPr="00000000">
          <w:rPr>
            <w:rFonts w:ascii="Helvetica Neue" w:cs="Helvetica Neue" w:eastAsia="Helvetica Neue" w:hAnsi="Helvetica Neue"/>
            <w:color w:val="1155cc"/>
            <w:sz w:val="21"/>
            <w:szCs w:val="21"/>
            <w:highlight w:val="white"/>
            <w:u w:val="single"/>
            <w:rtl w:val="0"/>
          </w:rPr>
          <w:t xml:space="preserve">Wikimedia Commons</w:t>
        </w:r>
      </w:hyperlink>
      <w:r w:rsidDel="00000000" w:rsidR="00000000" w:rsidRPr="00000000">
        <w:rPr>
          <w:rFonts w:ascii="Helvetica Neue" w:cs="Helvetica Neue" w:eastAsia="Helvetica Neue" w:hAnsi="Helvetica Neue"/>
          <w:color w:val="757575"/>
          <w:sz w:val="21"/>
          <w:szCs w:val="21"/>
          <w:highlight w:val="white"/>
          <w:rtl w:val="0"/>
        </w:rPr>
        <w:t xml:space="preserve">.</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color w:val="202124"/>
        </w:rPr>
      </w:pPr>
      <w:r w:rsidDel="00000000" w:rsidR="00000000" w:rsidRPr="00000000">
        <w:rPr>
          <w:color w:val="202124"/>
          <w:rtl w:val="0"/>
        </w:rPr>
        <w:t xml:space="preserve">Contudo, após realizarmos os testes, verificamos que a acurácia média do modelo SVM em relação à nossa tabela de testes foi de 64%. Objetivamente, 64% não é uma boa acurácia, especialmente se comparada àquelas dos outros modelos testados. Eis os resultados:</w:t>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color w:val="202124"/>
        </w:rPr>
      </w:pPr>
      <w:r w:rsidDel="00000000" w:rsidR="00000000" w:rsidRPr="00000000">
        <w:rPr>
          <w:rtl w:val="0"/>
        </w:rPr>
      </w:r>
    </w:p>
    <w:p w:rsidR="00000000" w:rsidDel="00000000" w:rsidP="00000000" w:rsidRDefault="00000000" w:rsidRPr="00000000" w14:paraId="000001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83iydoutzy5" w:id="59"/>
      <w:bookmarkEnd w:id="59"/>
      <w:r w:rsidDel="00000000" w:rsidR="00000000" w:rsidRPr="00000000">
        <w:rPr>
          <w:rtl w:val="0"/>
        </w:rPr>
        <w:t xml:space="preserve">4.4.5. Naïve Bayes</w:t>
      </w:r>
    </w:p>
    <w:p w:rsidR="00000000" w:rsidDel="00000000" w:rsidP="00000000" w:rsidRDefault="00000000" w:rsidRPr="00000000" w14:paraId="000001F1">
      <w:pPr>
        <w:spacing w:after="0" w:line="276" w:lineRule="auto"/>
        <w:ind w:firstLine="720"/>
        <w:jc w:val="both"/>
        <w:rPr/>
      </w:pPr>
      <w:r w:rsidDel="00000000" w:rsidR="00000000" w:rsidRPr="00000000">
        <w:rPr/>
        <w:drawing>
          <wp:inline distB="114300" distT="114300" distL="114300" distR="114300">
            <wp:extent cx="3378038" cy="1845409"/>
            <wp:effectExtent b="0" l="0" r="0" t="0"/>
            <wp:docPr id="7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3378038" cy="1845409"/>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360" w:lineRule="auto"/>
        <w:ind w:firstLine="720"/>
        <w:jc w:val="both"/>
        <w:rPr>
          <w:highlight w:val="white"/>
        </w:rPr>
      </w:pPr>
      <w:r w:rsidDel="00000000" w:rsidR="00000000" w:rsidRPr="00000000">
        <w:rPr>
          <w:rtl w:val="0"/>
        </w:rPr>
        <w:t xml:space="preserve">Naive Bayes é um algoritmo de aprendizado de máquina supervisionado que funciona  a partir de uma técnica de classificação de dados, e, basicamente, </w:t>
      </w:r>
      <w:r w:rsidDel="00000000" w:rsidR="00000000" w:rsidRPr="00000000">
        <w:rPr>
          <w:highlight w:val="white"/>
          <w:rtl w:val="0"/>
        </w:rPr>
        <w:t xml:space="preserve">gera uma tabela de probabilidades.</w:t>
      </w:r>
      <w:r w:rsidDel="00000000" w:rsidR="00000000" w:rsidRPr="00000000">
        <w:rPr>
          <w:rtl w:val="0"/>
        </w:rPr>
        <w:t xml:space="preserve"> Esse algoritmo é uma aplicação do Teorema de Bayes, que é uma fórmula de probabilidade que calcula a possibilidade de um evento ocorrer, e seu funcionamento pode ser descrito nos seguintes termos estatísticos: para fazer a predição, o algoritmo define uma tabela de probabilidades, em que </w:t>
      </w:r>
      <w:r w:rsidDel="00000000" w:rsidR="00000000" w:rsidRPr="00000000">
        <w:rPr>
          <w:highlight w:val="white"/>
          <w:rtl w:val="0"/>
        </w:rPr>
        <w:t xml:space="preserve">consta a frequência dos preditores com relação aos rótulos. </w:t>
      </w:r>
    </w:p>
    <w:p w:rsidR="00000000" w:rsidDel="00000000" w:rsidP="00000000" w:rsidRDefault="00000000" w:rsidRPr="00000000" w14:paraId="000001F3">
      <w:pPr>
        <w:spacing w:after="0" w:line="360" w:lineRule="auto"/>
        <w:ind w:firstLine="720"/>
        <w:jc w:val="both"/>
        <w:rPr>
          <w:highlight w:val="white"/>
        </w:rPr>
      </w:pPr>
      <w:r w:rsidDel="00000000" w:rsidR="00000000" w:rsidRPr="00000000">
        <w:rPr>
          <w:highlight w:val="white"/>
          <w:rtl w:val="0"/>
        </w:rPr>
        <w:t xml:space="preserve">A questão do teorema é que é preciso ter alguma informação anterior, ou seja, é preciso saber que um determinado evento já ocorreu e qual a probabilidade desse evento. </w:t>
      </w:r>
    </w:p>
    <w:p w:rsidR="00000000" w:rsidDel="00000000" w:rsidP="00000000" w:rsidRDefault="00000000" w:rsidRPr="00000000" w14:paraId="000001F4">
      <w:pPr>
        <w:spacing w:after="0" w:line="360" w:lineRule="auto"/>
        <w:ind w:firstLine="720"/>
        <w:jc w:val="both"/>
        <w:rPr>
          <w:highlight w:val="white"/>
        </w:rPr>
      </w:pPr>
      <w:r w:rsidDel="00000000" w:rsidR="00000000" w:rsidRPr="00000000">
        <w:rPr>
          <w:highlight w:val="white"/>
          <w:rtl w:val="0"/>
        </w:rPr>
        <w:t xml:space="preserve">Para o cálculo da probabilidade de um evento A dado que um evento B ocorreu, “P(A|B)”, pelo teorema temos:</w:t>
      </w:r>
    </w:p>
    <w:p w:rsidR="00000000" w:rsidDel="00000000" w:rsidP="00000000" w:rsidRDefault="00000000" w:rsidRPr="00000000" w14:paraId="000001F5">
      <w:pPr>
        <w:spacing w:after="0" w:line="276" w:lineRule="auto"/>
        <w:ind w:firstLine="720"/>
        <w:jc w:val="both"/>
        <w:rPr>
          <w:highlight w:val="white"/>
        </w:rPr>
      </w:pPr>
      <w:r w:rsidDel="00000000" w:rsidR="00000000" w:rsidRPr="00000000">
        <w:rPr>
          <w:highlight w:val="white"/>
        </w:rPr>
        <w:drawing>
          <wp:inline distB="114300" distT="114300" distL="114300" distR="114300">
            <wp:extent cx="3048000" cy="819150"/>
            <wp:effectExtent b="0" l="0" r="0" t="0"/>
            <wp:docPr id="37"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0480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P(B|A): probabilidade de B ocorrer dado que A ocorreu </w:t>
      </w:r>
    </w:p>
    <w:p w:rsidR="00000000" w:rsidDel="00000000" w:rsidP="00000000" w:rsidRDefault="00000000" w:rsidRPr="00000000" w14:paraId="000001F7">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P(A): probabilidade de A ocorrer</w:t>
      </w:r>
    </w:p>
    <w:p w:rsidR="00000000" w:rsidDel="00000000" w:rsidP="00000000" w:rsidRDefault="00000000" w:rsidRPr="00000000" w14:paraId="000001F8">
      <w:pPr>
        <w:numPr>
          <w:ilvl w:val="0"/>
          <w:numId w:val="13"/>
        </w:numPr>
        <w:spacing w:after="0" w:line="360" w:lineRule="auto"/>
        <w:ind w:left="1440" w:hanging="360"/>
        <w:jc w:val="both"/>
        <w:rPr>
          <w:highlight w:val="white"/>
          <w:u w:val="none"/>
        </w:rPr>
      </w:pPr>
      <w:r w:rsidDel="00000000" w:rsidR="00000000" w:rsidRPr="00000000">
        <w:rPr>
          <w:highlight w:val="white"/>
          <w:rtl w:val="0"/>
        </w:rPr>
        <w:t xml:space="preserve">P(B): probabilidade de B ocorrer </w:t>
      </w:r>
    </w:p>
    <w:p w:rsidR="00000000" w:rsidDel="00000000" w:rsidP="00000000" w:rsidRDefault="00000000" w:rsidRPr="00000000" w14:paraId="000001F9">
      <w:pPr>
        <w:spacing w:after="0" w:line="360" w:lineRule="auto"/>
        <w:ind w:left="0" w:firstLine="0"/>
        <w:jc w:val="both"/>
        <w:rPr>
          <w:highlight w:val="white"/>
        </w:rPr>
      </w:pPr>
      <w:r w:rsidDel="00000000" w:rsidR="00000000" w:rsidRPr="00000000">
        <w:rPr>
          <w:highlight w:val="white"/>
          <w:rtl w:val="0"/>
        </w:rPr>
        <w:t xml:space="preserve">Então, o cálculo final leva em conta a probabilidade maior para oferecer uma solução.</w:t>
      </w:r>
    </w:p>
    <w:p w:rsidR="00000000" w:rsidDel="00000000" w:rsidP="00000000" w:rsidRDefault="00000000" w:rsidRPr="00000000" w14:paraId="000001FA">
      <w:pPr>
        <w:spacing w:after="0" w:line="360" w:lineRule="auto"/>
        <w:ind w:firstLine="720"/>
        <w:jc w:val="both"/>
        <w:rPr/>
      </w:pPr>
      <w:r w:rsidDel="00000000" w:rsidR="00000000" w:rsidRPr="00000000">
        <w:rPr>
          <w:rtl w:val="0"/>
        </w:rPr>
        <w:t xml:space="preserve">Algumas </w:t>
      </w:r>
      <w:r w:rsidDel="00000000" w:rsidR="00000000" w:rsidRPr="00000000">
        <w:rPr>
          <w:rtl w:val="0"/>
        </w:rPr>
        <w:t xml:space="preserve"> características desse modelo são que ele funciona melhor para situações em que todas as features tem a mesma importância, e só precisa  de um pequeno número de dados para concluir classificações com uma boa precisão, o que é ótimo para o contexto do projeto.</w:t>
      </w:r>
    </w:p>
    <w:p w:rsidR="00000000" w:rsidDel="00000000" w:rsidP="00000000" w:rsidRDefault="00000000" w:rsidRPr="00000000" w14:paraId="000001FB">
      <w:pPr>
        <w:spacing w:after="0" w:line="360" w:lineRule="auto"/>
        <w:ind w:firstLine="720"/>
        <w:jc w:val="both"/>
        <w:rPr/>
      </w:pPr>
      <w:r w:rsidDel="00000000" w:rsidR="00000000" w:rsidRPr="00000000">
        <w:rPr>
          <w:rtl w:val="0"/>
        </w:rPr>
      </w:r>
    </w:p>
    <w:p w:rsidR="00000000" w:rsidDel="00000000" w:rsidP="00000000" w:rsidRDefault="00000000" w:rsidRPr="00000000" w14:paraId="000001F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7hr28kli6a5u" w:id="60"/>
      <w:bookmarkEnd w:id="60"/>
      <w:r w:rsidDel="00000000" w:rsidR="00000000" w:rsidRPr="00000000">
        <w:rPr>
          <w:rtl w:val="0"/>
        </w:rPr>
      </w:r>
    </w:p>
    <w:p w:rsidR="00000000" w:rsidDel="00000000" w:rsidP="00000000" w:rsidRDefault="00000000" w:rsidRPr="00000000" w14:paraId="000001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bk309up7zg8f" w:id="61"/>
      <w:bookmarkEnd w:id="61"/>
      <w:r w:rsidDel="00000000" w:rsidR="00000000" w:rsidRPr="00000000">
        <w:rPr>
          <w:rtl w:val="0"/>
        </w:rPr>
        <w:t xml:space="preserve">4.4.6. Redes Neurais</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w:t>
        <w:tab/>
        <w:t xml:space="preserve">O modelo de redes neurais é estruturado sobre o conceito de que a lógica de funcionamento subjacente ao processo cognitivo humano é praticamente superior às demais. Isto manifesta-se fisicamente, em síntese, no traduzir da biologia presente na arquitetura de um neurônio e de conjuntos de neurônios em fórmulas matemáticas que podem ser interpretadas por um computador de maneira que é originada AI.</w:t>
      </w:r>
    </w:p>
    <w:p w:rsidR="00000000" w:rsidDel="00000000" w:rsidP="00000000" w:rsidRDefault="00000000" w:rsidRPr="00000000" w14:paraId="000001FF">
      <w:pPr>
        <w:spacing w:after="0" w:line="276" w:lineRule="auto"/>
        <w:jc w:val="both"/>
        <w:rPr/>
      </w:pPr>
      <w:r w:rsidDel="00000000" w:rsidR="00000000" w:rsidRPr="00000000">
        <w:rPr>
          <w:rFonts w:ascii="Arial" w:cs="Arial" w:eastAsia="Arial" w:hAnsi="Arial"/>
        </w:rPr>
        <w:drawing>
          <wp:inline distB="114300" distT="114300" distL="114300" distR="114300">
            <wp:extent cx="2254088" cy="1711132"/>
            <wp:effectExtent b="0" l="0" r="0" t="0"/>
            <wp:docPr id="68"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2254088" cy="171113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i w:val="1"/>
          <w:sz w:val="18"/>
          <w:szCs w:val="18"/>
        </w:rPr>
      </w:pPr>
      <w:r w:rsidDel="00000000" w:rsidR="00000000" w:rsidRPr="00000000">
        <w:rPr>
          <w:rtl w:val="0"/>
        </w:rPr>
        <w:tab/>
        <w:t xml:space="preserve">            </w:t>
      </w:r>
      <w:r w:rsidDel="00000000" w:rsidR="00000000" w:rsidRPr="00000000">
        <w:rPr>
          <w:i w:val="1"/>
          <w:sz w:val="18"/>
          <w:szCs w:val="18"/>
          <w:rtl w:val="0"/>
        </w:rPr>
        <w:t xml:space="preserve">Imagem autoral</w:t>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Na imagem: </w:t>
      </w:r>
    </w:p>
    <w:p w:rsidR="00000000" w:rsidDel="00000000" w:rsidP="00000000" w:rsidRDefault="00000000" w:rsidRPr="00000000" w14:paraId="0000020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X1 e Xn: input value - 1 ou 0.</w:t>
      </w:r>
    </w:p>
    <w:p w:rsidR="00000000" w:rsidDel="00000000" w:rsidP="00000000" w:rsidRDefault="00000000" w:rsidRPr="00000000" w14:paraId="0000020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W1 e Wn: </w:t>
      </w:r>
      <w:r w:rsidDel="00000000" w:rsidR="00000000" w:rsidRPr="00000000">
        <w:rPr>
          <w:rtl w:val="0"/>
        </w:rPr>
        <w:t xml:space="preserve">weights</w:t>
      </w:r>
      <w:r w:rsidDel="00000000" w:rsidR="00000000" w:rsidRPr="00000000">
        <w:rPr>
          <w:rtl w:val="0"/>
        </w:rPr>
        <w:t xml:space="preserve"> ("pesos'') - pode ser mais ou pode ser menos forte; se for mais, w1 aumenta; se for menos, Wn diminui. Isso reflete a influência da sinapse na decisão do axon de ser estimulado por inteiro.</w:t>
      </w:r>
    </w:p>
    <w:p w:rsidR="00000000" w:rsidDel="00000000" w:rsidP="00000000" w:rsidRDefault="00000000" w:rsidRPr="00000000" w14:paraId="0000020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X: multiplicado por peso.</w:t>
      </w:r>
    </w:p>
    <w:p w:rsidR="00000000" w:rsidDel="00000000" w:rsidP="00000000" w:rsidRDefault="00000000" w:rsidRPr="00000000" w14:paraId="0000020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 executa inputs pelo somatório para agrupá-los e adquirir força coletiva.</w:t>
      </w:r>
    </w:p>
    <w:p w:rsidR="00000000" w:rsidDel="00000000" w:rsidP="00000000" w:rsidRDefault="00000000" w:rsidRPr="00000000" w14:paraId="0000020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T: para decidir se tal força coletiva de todos esses inputs é suficiente para fazer o neurônio disparar, executa o somatório via um threshold box que exibe a relação entre o input e o output. Nada acontece até que o input exceda um  threshold 'T'. Se exceder -&gt;</w:t>
      </w:r>
    </w:p>
    <w:p w:rsidR="00000000" w:rsidDel="00000000" w:rsidP="00000000" w:rsidRDefault="00000000" w:rsidRPr="00000000" w14:paraId="0000020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Output Z é um 1; se não, é um 0.</w:t>
      </w:r>
    </w:p>
    <w:p w:rsidR="00000000" w:rsidDel="00000000" w:rsidP="00000000" w:rsidRDefault="00000000" w:rsidRPr="00000000" w14:paraId="0000020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Isto é, binário entra, binário sai. Os pesos sinápticos são modelados a partir desses multiplicadores; os efeitos cumulativos de todo esse input são modelados até o neurônio por um somatório, e é decidido se será um tudo-ou-nada ao executá-lo por um somatório via o threshold box e verificar se a soma dos produtos são maiores do que o threshold. Se sim, </w:t>
      </w:r>
      <w:r w:rsidDel="00000000" w:rsidR="00000000" w:rsidRPr="00000000">
        <w:rPr>
          <w:rtl w:val="0"/>
        </w:rPr>
        <w:t xml:space="preserve">recebemos um 1.</w:t>
      </w:r>
      <w:r w:rsidDel="00000000" w:rsidR="00000000" w:rsidRPr="00000000">
        <w:rPr>
          <w:rtl w:val="0"/>
        </w:rPr>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E o que faz um conjunto desses neurônios? Para mais fácil explicação, consideremos um crânio - uma grande caixa, repleta de neurônios, que, por sua vez, são repletos de weights e de thresholds.</w:t>
      </w:r>
    </w:p>
    <w:p w:rsidR="00000000" w:rsidDel="00000000" w:rsidP="00000000" w:rsidRDefault="00000000" w:rsidRPr="00000000" w14:paraId="0000020A">
      <w:pPr>
        <w:keepNext w:val="1"/>
        <w:spacing w:after="24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16050" cy="849266"/>
            <wp:effectExtent b="0" l="0" r="0" t="0"/>
            <wp:docPr id="29"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2716050" cy="84926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Lines w:val="1"/>
        <w:spacing w:after="240" w:line="360" w:lineRule="auto"/>
        <w:ind w:left="2160" w:firstLine="0"/>
        <w:jc w:val="both"/>
        <w:rPr>
          <w:rFonts w:ascii="Arial" w:cs="Arial" w:eastAsia="Arial" w:hAnsi="Arial"/>
          <w:sz w:val="24"/>
          <w:szCs w:val="24"/>
        </w:rPr>
      </w:pPr>
      <w:r w:rsidDel="00000000" w:rsidR="00000000" w:rsidRPr="00000000">
        <w:rPr>
          <w:i w:val="1"/>
          <w:sz w:val="18"/>
          <w:szCs w:val="18"/>
          <w:rtl w:val="0"/>
        </w:rPr>
        <w:t xml:space="preserve">Imagem autoral</w:t>
      </w:r>
      <w:r w:rsidDel="00000000" w:rsidR="00000000" w:rsidRPr="00000000">
        <w:rPr>
          <w:rtl w:val="0"/>
        </w:rPr>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Nessa caixa, entram uma variedade de inputs, de</w:t>
      </w:r>
      <w:r w:rsidDel="00000000" w:rsidR="00000000" w:rsidRPr="00000000">
        <w:rPr>
          <w:rtl w:val="0"/>
        </w:rPr>
        <w:t xml:space="preserve"> X1 até Xn, que são capazes de orientar-se dentro da entropia. E do outro lado saem uma variedade de outputs, de Z1 até Zn. Ou seja, por meio da influência dos weights e dos thresholds, esses inputs saem como outputs. Matematicamente, isso equivale a "z = f(x, w, t)", onde "z" é uma função do vetor input ("x"), do vetor weight ("w"), e do vetor threshold ("t").</w:t>
      </w:r>
    </w:p>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 isso é tudo o que é uma rede neural. E quando treina-se uma rede neural, tudo o que é possível fazer trata-se de ajustar tais weights e tais thresholds de maneira que aquilo que sai é aquilo que queremos. Em síntese, uma rede neural é um aproximador de funções.</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 = g(x): Por exemplo, talvez tenhamos sample data que nos cede um output vector que é desejado como outra função do input, descartando weights e thresholds. E é isso o que queremos que saia.</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bookmarkStart w:colFirst="0" w:colLast="0" w:name="_heading=h.qsh70q" w:id="62"/>
      <w:bookmarkEnd w:id="62"/>
      <w:r w:rsidDel="00000000" w:rsidR="00000000" w:rsidRPr="00000000">
        <w:rPr>
          <w:vertAlign w:val="baseline"/>
          <w:rtl w:val="0"/>
        </w:rPr>
        <w:t xml:space="preserve">4.5. Avaliação - Ár</w:t>
      </w:r>
      <w:r w:rsidDel="00000000" w:rsidR="00000000" w:rsidRPr="00000000">
        <w:rPr>
          <w:rtl w:val="0"/>
        </w:rPr>
        <w:t xml:space="preserve">vore de Decisão</w:t>
      </w:r>
      <w:r w:rsidDel="00000000" w:rsidR="00000000" w:rsidRPr="00000000">
        <w:rPr>
          <w:rtl w:val="0"/>
        </w:rPr>
      </w:r>
    </w:p>
    <w:p w:rsidR="00000000" w:rsidDel="00000000" w:rsidP="00000000" w:rsidRDefault="00000000" w:rsidRPr="00000000" w14:paraId="00000211">
      <w:pPr>
        <w:spacing w:after="0" w:line="360" w:lineRule="auto"/>
        <w:ind w:firstLine="720"/>
        <w:jc w:val="both"/>
        <w:rPr/>
      </w:pPr>
      <w:r w:rsidDel="00000000" w:rsidR="00000000" w:rsidRPr="00000000">
        <w:rPr>
          <w:rtl w:val="0"/>
        </w:rPr>
        <w:t xml:space="preserve">Utilizamos os mesmos métodos de avaliação para todos os modelos, para tornar possível uma comparação mais clara entre eles. </w:t>
      </w:r>
      <w:r w:rsidDel="00000000" w:rsidR="00000000" w:rsidRPr="00000000">
        <w:rPr>
          <w:rtl w:val="0"/>
        </w:rPr>
        <w:t xml:space="preserve">As formas de avaliação foram: Matriz de confusão, acurácia, curva ROC e a avaliação de combinações diferentes de features. Essas avaliações foram feitas em todos os modelos citados neste documento, e o que apresentou resultados mais satisfatórios foi a Árvore de Decisão. </w:t>
      </w:r>
    </w:p>
    <w:p w:rsidR="00000000" w:rsidDel="00000000" w:rsidP="00000000" w:rsidRDefault="00000000" w:rsidRPr="00000000" w14:paraId="00000212">
      <w:pPr>
        <w:spacing w:after="0" w:line="276" w:lineRule="auto"/>
        <w:ind w:firstLine="720"/>
        <w:jc w:val="both"/>
        <w:rPr/>
      </w:pPr>
      <w:r w:rsidDel="00000000" w:rsidR="00000000" w:rsidRPr="00000000">
        <w:rPr>
          <w:rtl w:val="0"/>
        </w:rPr>
      </w:r>
    </w:p>
    <w:p w:rsidR="00000000" w:rsidDel="00000000" w:rsidP="00000000" w:rsidRDefault="00000000" w:rsidRPr="00000000" w14:paraId="00000213">
      <w:pPr>
        <w:pStyle w:val="Heading3"/>
        <w:spacing w:after="0" w:line="360" w:lineRule="auto"/>
        <w:jc w:val="both"/>
        <w:rPr/>
      </w:pPr>
      <w:bookmarkStart w:colFirst="0" w:colLast="0" w:name="_heading=h.o7iwlcp5633j" w:id="63"/>
      <w:bookmarkEnd w:id="63"/>
      <w:r w:rsidDel="00000000" w:rsidR="00000000" w:rsidRPr="00000000">
        <w:rPr>
          <w:rtl w:val="0"/>
        </w:rPr>
        <w:t xml:space="preserve">4.5.1. Matriz de confusão</w:t>
      </w:r>
    </w:p>
    <w:p w:rsidR="00000000" w:rsidDel="00000000" w:rsidP="00000000" w:rsidRDefault="00000000" w:rsidRPr="00000000" w14:paraId="00000214">
      <w:pPr>
        <w:spacing w:after="0" w:line="360" w:lineRule="auto"/>
        <w:ind w:firstLine="720"/>
        <w:jc w:val="both"/>
        <w:rPr/>
      </w:pPr>
      <w:r w:rsidDel="00000000" w:rsidR="00000000" w:rsidRPr="00000000">
        <w:rPr>
          <w:rtl w:val="0"/>
        </w:rPr>
        <w:t xml:space="preserve">A matriz de confusão consiste em uma matriz - que pode ser transformada em uma t</w:t>
      </w:r>
      <w:r w:rsidDel="00000000" w:rsidR="00000000" w:rsidRPr="00000000">
        <w:rPr>
          <w:rtl w:val="0"/>
        </w:rPr>
        <w:t xml:space="preserve">abela - que exibe as frequências de classificação para cada classe de um modelo (mostra o número de predições corretas e incorretas em cada classe),  permitindo uma análise mais visual do desempenho de um algoritmo.</w:t>
      </w:r>
    </w:p>
    <w:p w:rsidR="00000000" w:rsidDel="00000000" w:rsidP="00000000" w:rsidRDefault="00000000" w:rsidRPr="00000000" w14:paraId="00000215">
      <w:pPr>
        <w:spacing w:after="0" w:line="276" w:lineRule="auto"/>
        <w:ind w:firstLine="720"/>
        <w:jc w:val="both"/>
        <w:rPr/>
      </w:pPr>
      <w:r w:rsidDel="00000000" w:rsidR="00000000" w:rsidRPr="00000000">
        <w:rPr/>
        <w:drawing>
          <wp:inline distB="114300" distT="114300" distL="114300" distR="114300">
            <wp:extent cx="2686050" cy="1064730"/>
            <wp:effectExtent b="0" l="0" r="0" t="0"/>
            <wp:docPr id="87" name="image63.png"/>
            <a:graphic>
              <a:graphicData uri="http://schemas.openxmlformats.org/drawingml/2006/picture">
                <pic:pic>
                  <pic:nvPicPr>
                    <pic:cNvPr id="0" name="image63.png"/>
                    <pic:cNvPicPr preferRelativeResize="0"/>
                  </pic:nvPicPr>
                  <pic:blipFill>
                    <a:blip r:embed="rId62"/>
                    <a:srcRect b="18872" l="0" r="0" t="18585"/>
                    <a:stretch>
                      <a:fillRect/>
                    </a:stretch>
                  </pic:blipFill>
                  <pic:spPr>
                    <a:xfrm>
                      <a:off x="0" y="0"/>
                      <a:ext cx="2686050" cy="106473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76" w:lineRule="auto"/>
        <w:ind w:left="0" w:firstLine="0"/>
        <w:jc w:val="both"/>
        <w:rPr/>
      </w:pPr>
      <w:r w:rsidDel="00000000" w:rsidR="00000000" w:rsidRPr="00000000">
        <w:rPr>
          <w:rtl w:val="0"/>
        </w:rPr>
        <w:t xml:space="preserve"> </w:t>
      </w:r>
      <w:r w:rsidDel="00000000" w:rsidR="00000000" w:rsidRPr="00000000">
        <w:rPr>
          <w:sz w:val="20"/>
          <w:szCs w:val="20"/>
          <w:rtl w:val="0"/>
        </w:rPr>
        <w:t xml:space="preserve">Fonte: </w:t>
      </w:r>
      <w:hyperlink r:id="rId63">
        <w:r w:rsidDel="00000000" w:rsidR="00000000" w:rsidRPr="00000000">
          <w:rPr>
            <w:color w:val="1155cc"/>
            <w:sz w:val="20"/>
            <w:szCs w:val="20"/>
            <w:u w:val="single"/>
            <w:rtl w:val="0"/>
          </w:rPr>
          <w:t xml:space="preserve">https://diegonogare.net/2020/04/performance-de-machine-learning-matriz-de-confusao/</w:t>
        </w:r>
      </w:hyperlink>
      <w:r w:rsidDel="00000000" w:rsidR="00000000" w:rsidRPr="00000000">
        <w:rPr>
          <w:rtl w:val="0"/>
        </w:rPr>
      </w:r>
    </w:p>
    <w:p w:rsidR="00000000" w:rsidDel="00000000" w:rsidP="00000000" w:rsidRDefault="00000000" w:rsidRPr="00000000" w14:paraId="00000217">
      <w:pPr>
        <w:spacing w:after="0" w:line="276" w:lineRule="auto"/>
        <w:ind w:left="720" w:firstLine="0"/>
        <w:jc w:val="both"/>
        <w:rPr/>
      </w:pPr>
      <w:r w:rsidDel="00000000" w:rsidR="00000000" w:rsidRPr="00000000">
        <w:rPr>
          <w:rtl w:val="0"/>
        </w:rPr>
      </w:r>
    </w:p>
    <w:p w:rsidR="00000000" w:rsidDel="00000000" w:rsidP="00000000" w:rsidRDefault="00000000" w:rsidRPr="00000000" w14:paraId="00000218">
      <w:pPr>
        <w:spacing w:after="0" w:line="360" w:lineRule="auto"/>
        <w:ind w:firstLine="720"/>
        <w:jc w:val="both"/>
        <w:rPr/>
      </w:pPr>
      <w:r w:rsidDel="00000000" w:rsidR="00000000" w:rsidRPr="00000000">
        <w:rPr>
          <w:rtl w:val="0"/>
        </w:rPr>
        <w:t xml:space="preserve"> No nosso contexto, a tabela possui, em coluna, o que o modelo respondeu (rótulo), ou seja, se o colaborador possui tendência a sair ou não; e em linha, o que realmente aconteceu - se o colaborador saiu ou não, de fato.</w:t>
      </w:r>
    </w:p>
    <w:p w:rsidR="00000000" w:rsidDel="00000000" w:rsidP="00000000" w:rsidRDefault="00000000" w:rsidRPr="00000000" w14:paraId="00000219">
      <w:pPr>
        <w:spacing w:after="0" w:line="360" w:lineRule="auto"/>
        <w:ind w:firstLine="720"/>
        <w:jc w:val="both"/>
        <w:rPr/>
      </w:pPr>
      <w:r w:rsidDel="00000000" w:rsidR="00000000" w:rsidRPr="00000000">
        <w:rPr>
          <w:rtl w:val="0"/>
        </w:rPr>
        <w:t xml:space="preserve">Nesse sentido, nossas frequências seguem a seguinte regra:datas</w:t>
      </w:r>
    </w:p>
    <w:p w:rsidR="00000000" w:rsidDel="00000000" w:rsidP="00000000" w:rsidRDefault="00000000" w:rsidRPr="00000000" w14:paraId="0000021A">
      <w:pPr>
        <w:numPr>
          <w:ilvl w:val="0"/>
          <w:numId w:val="2"/>
        </w:numPr>
        <w:spacing w:after="0" w:line="360" w:lineRule="auto"/>
        <w:ind w:left="1440" w:hanging="360"/>
        <w:jc w:val="both"/>
        <w:rPr>
          <w:u w:val="none"/>
        </w:rPr>
      </w:pPr>
      <w:r w:rsidDel="00000000" w:rsidR="00000000" w:rsidRPr="00000000">
        <w:rPr>
          <w:rtl w:val="0"/>
        </w:rPr>
        <w:t xml:space="preserve">TP - true positive:</w:t>
      </w:r>
    </w:p>
    <w:p w:rsidR="00000000" w:rsidDel="00000000" w:rsidP="00000000" w:rsidRDefault="00000000" w:rsidRPr="00000000" w14:paraId="0000021B">
      <w:pPr>
        <w:numPr>
          <w:ilvl w:val="1"/>
          <w:numId w:val="2"/>
        </w:numPr>
        <w:spacing w:after="0" w:line="360" w:lineRule="auto"/>
        <w:ind w:left="2160" w:hanging="360"/>
        <w:jc w:val="both"/>
        <w:rPr>
          <w:u w:val="none"/>
        </w:rPr>
      </w:pPr>
      <w:r w:rsidDel="00000000" w:rsidR="00000000" w:rsidRPr="00000000">
        <w:rPr>
          <w:rtl w:val="0"/>
        </w:rPr>
        <w:t xml:space="preserve">Quando o modelo diz que há tendência de sair e o colaborador realmente sai.</w:t>
      </w:r>
    </w:p>
    <w:p w:rsidR="00000000" w:rsidDel="00000000" w:rsidP="00000000" w:rsidRDefault="00000000" w:rsidRPr="00000000" w14:paraId="0000021C">
      <w:pPr>
        <w:numPr>
          <w:ilvl w:val="0"/>
          <w:numId w:val="2"/>
        </w:numPr>
        <w:spacing w:after="0" w:line="360" w:lineRule="auto"/>
        <w:ind w:left="1440" w:hanging="360"/>
        <w:jc w:val="both"/>
        <w:rPr>
          <w:u w:val="none"/>
        </w:rPr>
      </w:pPr>
      <w:r w:rsidDel="00000000" w:rsidR="00000000" w:rsidRPr="00000000">
        <w:rPr>
          <w:rtl w:val="0"/>
        </w:rPr>
        <w:t xml:space="preserve">FP - false positive:</w:t>
      </w:r>
    </w:p>
    <w:p w:rsidR="00000000" w:rsidDel="00000000" w:rsidP="00000000" w:rsidRDefault="00000000" w:rsidRPr="00000000" w14:paraId="0000021D">
      <w:pPr>
        <w:numPr>
          <w:ilvl w:val="1"/>
          <w:numId w:val="2"/>
        </w:numPr>
        <w:spacing w:after="0" w:line="360" w:lineRule="auto"/>
        <w:ind w:left="2160" w:hanging="360"/>
        <w:jc w:val="both"/>
        <w:rPr>
          <w:u w:val="none"/>
        </w:rPr>
      </w:pPr>
      <w:r w:rsidDel="00000000" w:rsidR="00000000" w:rsidRPr="00000000">
        <w:rPr>
          <w:rtl w:val="0"/>
        </w:rPr>
        <w:t xml:space="preserve">Quando o modelo diz que há tendência de sair e o colaborador não sai.</w:t>
      </w:r>
    </w:p>
    <w:p w:rsidR="00000000" w:rsidDel="00000000" w:rsidP="00000000" w:rsidRDefault="00000000" w:rsidRPr="00000000" w14:paraId="0000021E">
      <w:pPr>
        <w:numPr>
          <w:ilvl w:val="0"/>
          <w:numId w:val="2"/>
        </w:numPr>
        <w:spacing w:after="0" w:line="360" w:lineRule="auto"/>
        <w:ind w:left="1440" w:hanging="360"/>
        <w:jc w:val="both"/>
        <w:rPr>
          <w:u w:val="none"/>
        </w:rPr>
      </w:pPr>
      <w:r w:rsidDel="00000000" w:rsidR="00000000" w:rsidRPr="00000000">
        <w:rPr>
          <w:rtl w:val="0"/>
        </w:rPr>
        <w:t xml:space="preserve">TN - true negative:</w:t>
      </w:r>
    </w:p>
    <w:p w:rsidR="00000000" w:rsidDel="00000000" w:rsidP="00000000" w:rsidRDefault="00000000" w:rsidRPr="00000000" w14:paraId="0000021F">
      <w:pPr>
        <w:numPr>
          <w:ilvl w:val="1"/>
          <w:numId w:val="2"/>
        </w:numPr>
        <w:spacing w:after="0" w:line="360" w:lineRule="auto"/>
        <w:ind w:left="2160" w:hanging="360"/>
        <w:jc w:val="both"/>
        <w:rPr>
          <w:u w:val="none"/>
        </w:rPr>
      </w:pPr>
      <w:r w:rsidDel="00000000" w:rsidR="00000000" w:rsidRPr="00000000">
        <w:rPr>
          <w:rtl w:val="0"/>
        </w:rPr>
        <w:t xml:space="preserve">Quando o modelo diz que não há tendência de sair e o colaborador não sai.</w:t>
      </w:r>
    </w:p>
    <w:p w:rsidR="00000000" w:rsidDel="00000000" w:rsidP="00000000" w:rsidRDefault="00000000" w:rsidRPr="00000000" w14:paraId="00000220">
      <w:pPr>
        <w:numPr>
          <w:ilvl w:val="0"/>
          <w:numId w:val="2"/>
        </w:numPr>
        <w:spacing w:after="0" w:line="360" w:lineRule="auto"/>
        <w:ind w:left="1440" w:hanging="360"/>
        <w:jc w:val="both"/>
        <w:rPr>
          <w:u w:val="none"/>
        </w:rPr>
      </w:pPr>
      <w:r w:rsidDel="00000000" w:rsidR="00000000" w:rsidRPr="00000000">
        <w:rPr>
          <w:rtl w:val="0"/>
        </w:rPr>
        <w:t xml:space="preserve">FN - false negative:</w:t>
      </w:r>
    </w:p>
    <w:p w:rsidR="00000000" w:rsidDel="00000000" w:rsidP="00000000" w:rsidRDefault="00000000" w:rsidRPr="00000000" w14:paraId="00000221">
      <w:pPr>
        <w:numPr>
          <w:ilvl w:val="1"/>
          <w:numId w:val="2"/>
        </w:numPr>
        <w:spacing w:after="0" w:line="360" w:lineRule="auto"/>
        <w:ind w:left="2160" w:hanging="360"/>
        <w:jc w:val="both"/>
        <w:rPr>
          <w:u w:val="none"/>
        </w:rPr>
      </w:pPr>
      <w:r w:rsidDel="00000000" w:rsidR="00000000" w:rsidRPr="00000000">
        <w:rPr>
          <w:rtl w:val="0"/>
        </w:rPr>
        <w:t xml:space="preserve">Quando o modelo diz que não há tendência de sair e o colaborador sai.</w:t>
      </w:r>
      <w:r w:rsidDel="00000000" w:rsidR="00000000" w:rsidRPr="00000000">
        <w:rPr>
          <w:rtl w:val="0"/>
        </w:rPr>
      </w:r>
    </w:p>
    <w:p w:rsidR="00000000" w:rsidDel="00000000" w:rsidP="00000000" w:rsidRDefault="00000000" w:rsidRPr="00000000" w14:paraId="00000222">
      <w:pPr>
        <w:spacing w:after="0" w:line="276" w:lineRule="auto"/>
        <w:jc w:val="both"/>
        <w:rPr/>
      </w:pPr>
      <w:r w:rsidDel="00000000" w:rsidR="00000000" w:rsidRPr="00000000">
        <w:rPr>
          <w:rtl w:val="0"/>
        </w:rPr>
      </w:r>
    </w:p>
    <w:p w:rsidR="00000000" w:rsidDel="00000000" w:rsidP="00000000" w:rsidRDefault="00000000" w:rsidRPr="00000000" w14:paraId="000002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kymyem5hlhwr" w:id="64"/>
      <w:bookmarkEnd w:id="64"/>
      <w:r w:rsidDel="00000000" w:rsidR="00000000" w:rsidRPr="00000000">
        <w:rPr>
          <w:rtl w:val="0"/>
        </w:rPr>
        <w:t xml:space="preserve">4.5.2. Acurácia</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dos conceitos apresentados na matriz de confusão, é possível calcular a taxa de acertos/acurácia dos modelos.</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O cálculo da acurácia consiste na fórmula  “</w:t>
      </w:r>
      <w:r w:rsidDel="00000000" w:rsidR="00000000" w:rsidRPr="00000000">
        <w:rPr>
          <w:b w:val="1"/>
          <w:rtl w:val="0"/>
        </w:rPr>
        <w:t xml:space="preserve">acurácia =</w:t>
      </w:r>
      <m:oMath>
        <m:r>
          <w:rPr>
            <w:b w:val="1"/>
          </w:rPr>
          <m:t xml:space="preserve"> </m:t>
        </m:r>
        <m:f>
          <m:fPr>
            <m:ctrlPr>
              <w:rPr>
                <w:b w:val="1"/>
              </w:rPr>
            </m:ctrlPr>
          </m:fPr>
          <m:num>
            <m:r>
              <w:rPr>
                <w:b w:val="1"/>
              </w:rPr>
              <m:t xml:space="preserve">VN+VP</m:t>
            </m:r>
          </m:num>
          <m:den>
            <m:r>
              <w:rPr>
                <w:b w:val="1"/>
              </w:rPr>
              <m:t xml:space="preserve">VP+FN+VN+FP</m:t>
            </m:r>
          </m:den>
        </m:f>
      </m:oMath>
      <w:r w:rsidDel="00000000" w:rsidR="00000000" w:rsidRPr="00000000">
        <w:rPr>
          <w:color w:val="202124"/>
          <w:highlight w:val="white"/>
          <w:rtl w:val="0"/>
        </w:rPr>
        <w:t xml:space="preserve">”,  em que: </w:t>
      </w:r>
      <w:r w:rsidDel="00000000" w:rsidR="00000000" w:rsidRPr="00000000">
        <w:rPr>
          <w:color w:val="333333"/>
          <w:highlight w:val="white"/>
          <w:rtl w:val="0"/>
        </w:rPr>
        <w:t xml:space="preserve">VP = Verdadeiros Positivos, VN = Verdadeiros Negativos, FP = Falso Positivos e FN = Falso Negativo. Para esse cálculo, utilizamos </w:t>
      </w:r>
      <w:r w:rsidDel="00000000" w:rsidR="00000000" w:rsidRPr="00000000">
        <w:rPr>
          <w:color w:val="333333"/>
          <w:highlight w:val="white"/>
          <w:rtl w:val="0"/>
        </w:rPr>
        <w:t xml:space="preserve">“dataset.score”</w:t>
      </w:r>
      <w:r w:rsidDel="00000000" w:rsidR="00000000" w:rsidRPr="00000000">
        <w:rPr>
          <w:color w:val="333333"/>
          <w:highlight w:val="white"/>
          <w:rtl w:val="0"/>
        </w:rPr>
        <w:t xml:space="preserve"> no código dos modelos</w:t>
      </w:r>
      <w:r w:rsidDel="00000000" w:rsidR="00000000" w:rsidRPr="00000000">
        <w:rPr>
          <w:rtl w:val="0"/>
        </w:rPr>
        <w:t xml:space="preserve">.</w:t>
      </w:r>
    </w:p>
    <w:p w:rsidR="00000000" w:rsidDel="00000000" w:rsidP="00000000" w:rsidRDefault="00000000" w:rsidRPr="00000000" w14:paraId="000002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6t5l51kqdtxw" w:id="65"/>
      <w:bookmarkEnd w:id="65"/>
      <w:r w:rsidDel="00000000" w:rsidR="00000000" w:rsidRPr="00000000">
        <w:rPr>
          <w:rtl w:val="0"/>
        </w:rPr>
        <w:t xml:space="preserve"> 4.5.3. Curva ROC </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highlight w:val="white"/>
        </w:rPr>
      </w:pPr>
      <w:r w:rsidDel="00000000" w:rsidR="00000000" w:rsidRPr="00000000">
        <w:rPr>
          <w:rtl w:val="0"/>
        </w:rPr>
        <w:tab/>
      </w:r>
      <w:r w:rsidDel="00000000" w:rsidR="00000000" w:rsidRPr="00000000">
        <w:rPr>
          <w:color w:val="202124"/>
          <w:highlight w:val="white"/>
          <w:rtl w:val="0"/>
        </w:rPr>
        <w:t xml:space="preserve">As </w:t>
      </w:r>
      <w:r w:rsidDel="00000000" w:rsidR="00000000" w:rsidRPr="00000000">
        <w:rPr>
          <w:b w:val="1"/>
          <w:color w:val="202124"/>
          <w:highlight w:val="white"/>
          <w:rtl w:val="0"/>
        </w:rPr>
        <w:t xml:space="preserve">curvas ROC</w:t>
      </w:r>
      <w:r w:rsidDel="00000000" w:rsidR="00000000" w:rsidRPr="00000000">
        <w:rPr>
          <w:color w:val="202124"/>
          <w:highlight w:val="white"/>
          <w:rtl w:val="0"/>
        </w:rPr>
        <w:t xml:space="preserve"> (receiver operator characteristic </w:t>
      </w:r>
      <w:r w:rsidDel="00000000" w:rsidR="00000000" w:rsidRPr="00000000">
        <w:rPr>
          <w:b w:val="1"/>
          <w:color w:val="202124"/>
          <w:highlight w:val="white"/>
          <w:rtl w:val="0"/>
        </w:rPr>
        <w:t xml:space="preserve">curve</w:t>
      </w:r>
      <w:r w:rsidDel="00000000" w:rsidR="00000000" w:rsidRPr="00000000">
        <w:rPr>
          <w:color w:val="202124"/>
          <w:highlight w:val="white"/>
          <w:rtl w:val="0"/>
        </w:rPr>
        <w:t xml:space="preserve">) são uma forma de representar a relação, normalmente antagónica, entre a sensibilidade e a especificidade de um teste diagnóstico quantitativo, ao longo de um contínuo de valores de "cutoff point".</w:t>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202124"/>
          <w:highlight w:val="white"/>
        </w:rPr>
      </w:pPr>
      <w:r w:rsidDel="00000000" w:rsidR="00000000" w:rsidRPr="00000000">
        <w:rPr>
          <w:color w:val="202124"/>
          <w:highlight w:val="white"/>
          <w:rtl w:val="0"/>
        </w:rPr>
        <w:t xml:space="preserve">É uma curva de probabilidade. Criada ao traçar a taxa de verdadeiro-positivo </w:t>
      </w:r>
      <w:r w:rsidDel="00000000" w:rsidR="00000000" w:rsidRPr="00000000">
        <w:rPr>
          <w:color w:val="202124"/>
          <w:highlight w:val="white"/>
          <w:rtl w:val="0"/>
        </w:rPr>
        <w:t xml:space="preserve">(TPR</w:t>
      </w:r>
      <w:r w:rsidDel="00000000" w:rsidR="00000000" w:rsidRPr="00000000">
        <w:rPr>
          <w:color w:val="202124"/>
          <w:highlight w:val="white"/>
          <w:rtl w:val="0"/>
        </w:rPr>
        <w:t xml:space="preserve"> - true positive rate) contra a taxa de falsos-positivos (FPR - false positive rate).</w:t>
      </w:r>
    </w:p>
    <w:p w:rsidR="00000000" w:rsidDel="00000000" w:rsidP="00000000" w:rsidRDefault="00000000" w:rsidRPr="00000000" w14:paraId="00000229">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2430"/>
        <w:jc w:val="both"/>
        <w:rPr>
          <w:color w:val="202124"/>
          <w:highlight w:val="white"/>
        </w:rPr>
      </w:pPr>
      <w:r w:rsidDel="00000000" w:rsidR="00000000" w:rsidRPr="00000000">
        <w:rPr>
          <w:color w:val="202124"/>
          <w:highlight w:val="white"/>
        </w:rPr>
        <w:drawing>
          <wp:inline distB="114300" distT="114300" distL="114300" distR="114300">
            <wp:extent cx="2686050" cy="533400"/>
            <wp:effectExtent b="0" l="0" r="0" t="0"/>
            <wp:docPr id="54"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2686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02124"/>
          <w:highlight w:val="white"/>
        </w:rPr>
      </w:pPr>
      <w:r w:rsidDel="00000000" w:rsidR="00000000" w:rsidRPr="00000000">
        <w:rPr>
          <w:color w:val="202124"/>
          <w:highlight w:val="white"/>
          <w:rtl w:val="0"/>
        </w:rPr>
        <w:t xml:space="preserve">Ou seja, o número de vezes que o classificador acertou a predição contra o número de vezes que errou. AUC (area under the curve) representa a área da ROC considera-se como o grau ou medida de separabilidade. Quanto maior o valor, melhor é o modelo em prever ou ( por exemplo) distinguir entre os funcionários que ficam ou saem da empresa. </w:t>
      </w:r>
    </w:p>
    <w:p w:rsidR="00000000" w:rsidDel="00000000" w:rsidP="00000000" w:rsidRDefault="00000000" w:rsidRPr="00000000" w14:paraId="0000022B">
      <w:pPr>
        <w:tabs>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2612.4"/>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0"/>
        <w:jc w:val="both"/>
        <w:rPr>
          <w:color w:val="202124"/>
          <w:highlight w:val="white"/>
        </w:rPr>
      </w:pP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350" w:firstLine="0"/>
        <w:jc w:val="both"/>
        <w:rPr>
          <w:color w:val="202124"/>
          <w:highlight w:val="white"/>
        </w:rPr>
      </w:pPr>
      <w:r w:rsidDel="00000000" w:rsidR="00000000" w:rsidRPr="00000000">
        <w:rPr>
          <w:color w:val="202124"/>
          <w:highlight w:val="white"/>
        </w:rPr>
        <w:drawing>
          <wp:inline distB="114300" distT="114300" distL="114300" distR="114300">
            <wp:extent cx="3673412" cy="2850866"/>
            <wp:effectExtent b="0" l="0" r="0" t="0"/>
            <wp:docPr id="84"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3673412" cy="2850866"/>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x60vqiz63fx" w:id="66"/>
      <w:bookmarkEnd w:id="66"/>
      <w:r w:rsidDel="00000000" w:rsidR="00000000" w:rsidRPr="00000000">
        <w:rPr>
          <w:rtl w:val="0"/>
        </w:rPr>
      </w:r>
    </w:p>
    <w:p w:rsidR="00000000" w:rsidDel="00000000" w:rsidP="00000000" w:rsidRDefault="00000000" w:rsidRPr="00000000" w14:paraId="000002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e72nhaim8r4s" w:id="67"/>
      <w:bookmarkEnd w:id="67"/>
      <w:r w:rsidDel="00000000" w:rsidR="00000000" w:rsidRPr="00000000">
        <w:rPr>
          <w:rtl w:val="0"/>
        </w:rPr>
      </w:r>
    </w:p>
    <w:p w:rsidR="00000000" w:rsidDel="00000000" w:rsidP="00000000" w:rsidRDefault="00000000" w:rsidRPr="00000000" w14:paraId="000002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se2lyakn6nii" w:id="68"/>
      <w:bookmarkEnd w:id="68"/>
      <w:r w:rsidDel="00000000" w:rsidR="00000000" w:rsidRPr="00000000">
        <w:rPr>
          <w:rtl w:val="0"/>
        </w:rPr>
      </w:r>
    </w:p>
    <w:p w:rsidR="00000000" w:rsidDel="00000000" w:rsidP="00000000" w:rsidRDefault="00000000" w:rsidRPr="00000000" w14:paraId="000002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prbt0a2us57" w:id="69"/>
      <w:bookmarkEnd w:id="69"/>
      <w:r w:rsidDel="00000000" w:rsidR="00000000" w:rsidRPr="00000000">
        <w:rPr>
          <w:rtl w:val="0"/>
        </w:rPr>
      </w:r>
    </w:p>
    <w:p w:rsidR="00000000" w:rsidDel="00000000" w:rsidP="00000000" w:rsidRDefault="00000000" w:rsidRPr="00000000" w14:paraId="000002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jxioc51lqr9z" w:id="70"/>
      <w:bookmarkEnd w:id="70"/>
      <w:r w:rsidDel="00000000" w:rsidR="00000000" w:rsidRPr="00000000">
        <w:rPr>
          <w:rtl w:val="0"/>
        </w:rPr>
      </w:r>
    </w:p>
    <w:p w:rsidR="00000000" w:rsidDel="00000000" w:rsidP="00000000" w:rsidRDefault="00000000" w:rsidRPr="00000000" w14:paraId="000002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9tztejxhof19" w:id="71"/>
      <w:bookmarkEnd w:id="71"/>
      <w:r w:rsidDel="00000000" w:rsidR="00000000" w:rsidRPr="00000000">
        <w:rPr>
          <w:rtl w:val="0"/>
        </w:rPr>
      </w:r>
    </w:p>
    <w:p w:rsidR="00000000" w:rsidDel="00000000" w:rsidP="00000000" w:rsidRDefault="00000000" w:rsidRPr="00000000" w14:paraId="000002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o8smd24rvchp" w:id="72"/>
      <w:bookmarkEnd w:id="72"/>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nnmi2zint9vu" w:id="73"/>
      <w:bookmarkEnd w:id="73"/>
      <w:r w:rsidDel="00000000" w:rsidR="00000000" w:rsidRPr="00000000">
        <w:rPr>
          <w:rtl w:val="0"/>
        </w:rPr>
        <w:t xml:space="preserve">4.5.4. Avaliação de features</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hipóteses sobre as features mais relevantes no modelo, realizamos testagens com diferentes combinações de features, comparando-as apenas em relação à acurácia de teste e de treino, para, depois, realizarmos </w:t>
      </w:r>
      <w:r w:rsidDel="00000000" w:rsidR="00000000" w:rsidRPr="00000000">
        <w:rPr>
          <w:rtl w:val="0"/>
        </w:rPr>
        <w:t xml:space="preserve">testagens</w:t>
      </w:r>
      <w:r w:rsidDel="00000000" w:rsidR="00000000" w:rsidRPr="00000000">
        <w:rPr>
          <w:rtl w:val="0"/>
        </w:rPr>
        <w:t xml:space="preserve"> mais completas com mais métodos de avaliação. Dessa forma, as testagens foram organizadas da seguinte maneira: a primeira coluna é composta por 11 features iniciais selecionadas, e em cada coluna seguinte retiramos apenas uma das features de cada vez para saber qual é seu impacto individual no modelo, como vemos a seguir na tabela 1 :</w:t>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Pr>
        <w:drawing>
          <wp:inline distB="114300" distT="114300" distL="114300" distR="114300">
            <wp:extent cx="6477213" cy="2052090"/>
            <wp:effectExtent b="0" l="0" r="0" t="0"/>
            <wp:docPr id="27" name="image9.png"/>
            <a:graphic>
              <a:graphicData uri="http://schemas.openxmlformats.org/drawingml/2006/picture">
                <pic:pic>
                  <pic:nvPicPr>
                    <pic:cNvPr id="0" name="image9.png"/>
                    <pic:cNvPicPr preferRelativeResize="0"/>
                  </pic:nvPicPr>
                  <pic:blipFill>
                    <a:blip r:embed="rId66"/>
                    <a:srcRect b="0" l="10037" r="0" t="0"/>
                    <a:stretch>
                      <a:fillRect/>
                    </a:stretch>
                  </pic:blipFill>
                  <pic:spPr>
                    <a:xfrm>
                      <a:off x="0" y="0"/>
                      <a:ext cx="6477213" cy="2052090"/>
                    </a:xfrm>
                    <a:prstGeom prst="rect"/>
                    <a:ln/>
                  </pic:spPr>
                </pic:pic>
              </a:graphicData>
            </a:graphic>
          </wp:inline>
        </w:drawing>
      </w:r>
      <w:r w:rsidDel="00000000" w:rsidR="00000000" w:rsidRPr="00000000">
        <w:rPr>
          <w:sz w:val="18"/>
          <w:szCs w:val="18"/>
          <w:rtl w:val="0"/>
        </w:rPr>
        <w:t xml:space="preserve">tabela 1 - 1ºvalor: acurácia (treino) e 2ºvalor: acurácia (teste)</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sz w:val="18"/>
          <w:szCs w:val="18"/>
          <w:rtl w:val="0"/>
        </w:rPr>
        <w:t xml:space="preserve">continuação tabela 1:</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340263" cy="2270859"/>
            <wp:effectExtent b="0" l="0" r="0" t="0"/>
            <wp:docPr id="74"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340263" cy="227085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análises sob essas tabelas, é possível perceber que as features com maior impacto são a de Estagnação, Salário mês, Reconhecimento Médio e Tempo de trabalho, visto que quando elas foram removidas, a acurácia de teste diminuiu. Além disso, retirar as demais features só manteve a acurácia estável, ou seja, nenhuma das outras diminui a acurácia do modelo, levando-nos a mantê-las no modelo.</w:t>
      </w:r>
    </w:p>
    <w:p w:rsidR="00000000" w:rsidDel="00000000" w:rsidP="00000000" w:rsidRDefault="00000000" w:rsidRPr="00000000" w14:paraId="000002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k6xmjrnwv27" w:id="74"/>
      <w:bookmarkEnd w:id="74"/>
      <w:r w:rsidDel="00000000" w:rsidR="00000000" w:rsidRPr="00000000">
        <w:rPr>
          <w:rtl w:val="0"/>
        </w:rPr>
        <w:t xml:space="preserve">4.5.4. Grid Search e Random Search</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Pr>
        <w:drawing>
          <wp:inline distB="114300" distT="114300" distL="114300" distR="114300">
            <wp:extent cx="3511388" cy="1808897"/>
            <wp:effectExtent b="0" l="0" r="0" t="0"/>
            <wp:docPr id="41"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3511388" cy="180889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color w:val="202124"/>
          <w:rtl w:val="0"/>
        </w:rPr>
        <w:tab/>
        <w:t xml:space="preserve">Utilizamos das funções de “grid search” e “random search”, a fim de ter um direcionamento em relação aos valores dos hiperparâmetros do modelo, para não deixá-los no default. Dessa forma, determinamos os que fazem mais sentido para o contexto do projeto: </w:t>
      </w:r>
      <w:r w:rsidDel="00000000" w:rsidR="00000000" w:rsidRPr="00000000">
        <w:rPr>
          <w:rtl w:val="0"/>
        </w:rPr>
        <w:t xml:space="preserve">min_samples_split, min_samples_leaf, max_depth e criterion.</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Os hiperparâmetros citados têm as respectivas funções dentro do modelo:</w:t>
      </w:r>
    </w:p>
    <w:p w:rsidR="00000000" w:rsidDel="00000000" w:rsidP="00000000" w:rsidRDefault="00000000" w:rsidRPr="00000000" w14:paraId="0000024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b w:val="1"/>
          <w:rtl w:val="0"/>
        </w:rPr>
        <w:t xml:space="preserve">Min_samples_split</w:t>
      </w:r>
      <w:r w:rsidDel="00000000" w:rsidR="00000000" w:rsidRPr="00000000">
        <w:rPr>
          <w:rtl w:val="0"/>
        </w:rPr>
        <w:t xml:space="preserve">:</w:t>
      </w:r>
      <w:r w:rsidDel="00000000" w:rsidR="00000000" w:rsidRPr="00000000">
        <w:rPr>
          <w:rtl w:val="0"/>
        </w:rPr>
        <w:t xml:space="preserve"> o menor número de amostras para dividir um nó interno; </w:t>
      </w:r>
    </w:p>
    <w:p w:rsidR="00000000" w:rsidDel="00000000" w:rsidP="00000000" w:rsidRDefault="00000000" w:rsidRPr="00000000" w14:paraId="0000024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b w:val="1"/>
        </w:rPr>
      </w:pPr>
      <w:r w:rsidDel="00000000" w:rsidR="00000000" w:rsidRPr="00000000">
        <w:rPr>
          <w:b w:val="1"/>
          <w:rtl w:val="0"/>
        </w:rPr>
        <w:t xml:space="preserve">Min_samples_leaf:</w:t>
      </w:r>
      <w:r w:rsidDel="00000000" w:rsidR="00000000" w:rsidRPr="00000000">
        <w:rPr>
          <w:b w:val="1"/>
          <w:rtl w:val="0"/>
        </w:rPr>
        <w:t xml:space="preserve"> o menor número de amostras para estar em uma folha; </w:t>
      </w:r>
    </w:p>
    <w:p w:rsidR="00000000" w:rsidDel="00000000" w:rsidP="00000000" w:rsidRDefault="00000000" w:rsidRPr="00000000" w14:paraId="0000024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pPr>
      <w:r w:rsidDel="00000000" w:rsidR="00000000" w:rsidRPr="00000000">
        <w:rPr>
          <w:b w:val="1"/>
          <w:rtl w:val="0"/>
        </w:rPr>
        <w:t xml:space="preserve">max_depth</w:t>
      </w:r>
      <w:r w:rsidDel="00000000" w:rsidR="00000000" w:rsidRPr="00000000">
        <w:rPr>
          <w:rtl w:val="0"/>
        </w:rPr>
        <w:t xml:space="preserve">: A profundidade da árvore; se mostrou essencial a definição de um valor baixo, visto que valores altos levavam ao overfitting;</w:t>
      </w:r>
    </w:p>
    <w:p w:rsidR="00000000" w:rsidDel="00000000" w:rsidP="00000000" w:rsidRDefault="00000000" w:rsidRPr="00000000" w14:paraId="0000024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b w:val="1"/>
        </w:rPr>
      </w:pPr>
      <w:r w:rsidDel="00000000" w:rsidR="00000000" w:rsidRPr="00000000">
        <w:rPr>
          <w:b w:val="1"/>
          <w:rtl w:val="0"/>
        </w:rPr>
        <w:t xml:space="preserve">criterion: </w:t>
      </w:r>
      <w:r w:rsidDel="00000000" w:rsidR="00000000" w:rsidRPr="00000000">
        <w:rPr>
          <w:rtl w:val="0"/>
        </w:rPr>
        <w:t xml:space="preserve">mede a qualidade de uma subdivisão da árvore</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16337" cy="920232"/>
            <wp:effectExtent b="0" l="0" r="0" t="0"/>
            <wp:docPr id="33"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4216337" cy="92023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z w:val="21"/>
          <w:szCs w:val="21"/>
        </w:rPr>
      </w:pPr>
      <w:r w:rsidDel="00000000" w:rsidR="00000000" w:rsidRPr="00000000">
        <w:rPr>
          <w:rtl w:val="0"/>
        </w:rPr>
        <w:tab/>
        <w:t xml:space="preserve">Além dos hiperparâmetros destacados acima, foram testados também o “splitter”,  “max_features”, </w:t>
      </w:r>
      <w:r w:rsidDel="00000000" w:rsidR="00000000" w:rsidRPr="00000000">
        <w:rPr>
          <w:sz w:val="21"/>
          <w:szCs w:val="21"/>
          <w:rtl w:val="0"/>
        </w:rPr>
        <w:t xml:space="preserve">min_weight_fraction_leaf, max_leaf_nodes, min_impurity_decrease, porém, a definição desses hiperparâmetros fora do default diminuiu a acurácia do modelo, ou não encaixavam no nosso contexto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sz w:val="21"/>
          <w:szCs w:val="21"/>
        </w:rPr>
      </w:pPr>
      <w:r w:rsidDel="00000000" w:rsidR="00000000" w:rsidRPr="00000000">
        <w:rPr>
          <w:rtl w:val="0"/>
        </w:rPr>
        <w:tab/>
        <w:t xml:space="preserve">Esses hiperparâmetros foram escolhidos pois facilitam a compreensão da árvore, aumentam a acurácia e a profundidade da análise.  Dessa forma, após  a definição dos valores dos hiperparâmetros, foi atestada um aumento de 5% na acurácia dos testes. </w:t>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21"/>
          <w:szCs w:val="21"/>
          <w:rtl w:val="0"/>
        </w:rPr>
        <w:tab/>
        <w:t xml:space="preserve">ps: uma tabela de testagens de diferentes valores de hiperparametros é apresentada no tópico </w:t>
      </w:r>
      <w:r w:rsidDel="00000000" w:rsidR="00000000" w:rsidRPr="00000000">
        <w:rPr>
          <w:rtl w:val="0"/>
        </w:rPr>
        <w:t xml:space="preserve">4.5.6 deste documento.</w:t>
      </w:r>
    </w:p>
    <w:p w:rsidR="00000000" w:rsidDel="00000000" w:rsidP="00000000" w:rsidRDefault="00000000" w:rsidRPr="00000000" w14:paraId="000002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kixrhz57h75j" w:id="75"/>
      <w:bookmarkEnd w:id="75"/>
      <w:r w:rsidDel="00000000" w:rsidR="00000000" w:rsidRPr="00000000">
        <w:rPr>
          <w:rtl w:val="0"/>
        </w:rPr>
        <w:t xml:space="preserve">4.5.6. Avaliação de hiperparâmetros</w:t>
      </w:r>
    </w:p>
    <w:p w:rsidR="00000000" w:rsidDel="00000000" w:rsidP="00000000" w:rsidRDefault="00000000" w:rsidRPr="00000000" w14:paraId="0000024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0l1iy35kq86" w:id="76"/>
      <w:bookmarkEnd w:id="76"/>
      <w:r w:rsidDel="00000000" w:rsidR="00000000" w:rsidRPr="00000000">
        <w:rPr>
          <w:rtl w:val="0"/>
        </w:rPr>
        <w:t xml:space="preserve">4.5.6.1. No inicio da modelagem</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da utilização das </w:t>
      </w:r>
      <w:r w:rsidDel="00000000" w:rsidR="00000000" w:rsidRPr="00000000">
        <w:rPr>
          <w:b w:val="1"/>
          <w:rtl w:val="0"/>
        </w:rPr>
        <w:t xml:space="preserve"> features</w:t>
      </w:r>
      <w:r w:rsidDel="00000000" w:rsidR="00000000" w:rsidRPr="00000000">
        <w:rPr>
          <w:rtl w:val="0"/>
        </w:rPr>
        <w:t xml:space="preserve">: 'Idade', 'Regiao_Numerico', 'Salario_Comparado', 'estadoSP', 'Estagnação', 'Cargo_Numerico', 'Salario Mês', 'Reconhecimento_Medio', 'ECivil_Numerico', 'Tempo_de_Trabalho' e 'Genero_Numerico’, foram realizados testes com os hiperparâmetros da Árvore de decisão, levando em conta os resultados do </w:t>
      </w:r>
      <w:r w:rsidDel="00000000" w:rsidR="00000000" w:rsidRPr="00000000">
        <w:rPr>
          <w:b w:val="1"/>
          <w:rtl w:val="0"/>
        </w:rPr>
        <w:t xml:space="preserve">Random Search e do Grid Search</w:t>
      </w:r>
      <w:r w:rsidDel="00000000" w:rsidR="00000000" w:rsidRPr="00000000">
        <w:rPr>
          <w:rtl w:val="0"/>
        </w:rPr>
        <w:t xml:space="preserve"> (apresentados na secção </w:t>
      </w:r>
      <w:r w:rsidDel="00000000" w:rsidR="00000000" w:rsidRPr="00000000">
        <w:rPr>
          <w:rtl w:val="0"/>
        </w:rPr>
        <w:t xml:space="preserve">4.4.1.3.4 </w:t>
      </w:r>
      <w:r w:rsidDel="00000000" w:rsidR="00000000" w:rsidRPr="00000000">
        <w:rPr>
          <w:rtl w:val="0"/>
        </w:rPr>
        <w:t xml:space="preserve">deste documento), que mostraram certo direcionamento para escolhermos os valores, mesmo que eles mesmo não tenham apontado a melhor combinação possível de valores de hiperparâmetros. Dessa forma, segue na tabela 2 os resultados desses experimentos:</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18"/>
          <w:szCs w:val="18"/>
          <w:rtl w:val="0"/>
        </w:rPr>
        <w:t xml:space="preserve">tabela2:</w:t>
      </w:r>
      <w:r w:rsidDel="00000000" w:rsidR="00000000" w:rsidRPr="00000000">
        <w:rPr/>
        <w:drawing>
          <wp:inline distB="114300" distT="114300" distL="114300" distR="114300">
            <wp:extent cx="6582814" cy="2132750"/>
            <wp:effectExtent b="0" l="0" r="0" t="0"/>
            <wp:docPr id="67"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6582814" cy="21327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drawing>
          <wp:inline distB="114300" distT="114300" distL="114300" distR="114300">
            <wp:extent cx="6115248" cy="3276600"/>
            <wp:effectExtent b="0" l="0" r="0" t="0"/>
            <wp:docPr id="82"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611524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partir de uma análise da tabela 2 e das matrizes de confusão abaixo da tabela, é possível perceber que os melhores resultados foram alcançados com os valores dos hiperparâmetros definidos da coluna com id=5 (destacada em verde), de acordo com as métricas de avaliação da acurácia de teste, acurácia de treino, curva ROC, e matrizes de confusão (apresentadas nas seções 4.5.1, 4.5.2 e 4.5.3 deste documento).</w:t>
      </w:r>
    </w:p>
    <w:p w:rsidR="00000000" w:rsidDel="00000000" w:rsidP="00000000" w:rsidRDefault="00000000" w:rsidRPr="00000000" w14:paraId="0000025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gquem622tr5" w:id="77"/>
      <w:bookmarkEnd w:id="77"/>
      <w:r w:rsidDel="00000000" w:rsidR="00000000" w:rsidRPr="00000000">
        <w:rPr>
          <w:rtl w:val="0"/>
        </w:rPr>
        <w:t xml:space="preserve">4.5.6.2. Hiperparâmetros escolhidos</w:t>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vista os testes realizados na seção 4.5.6.1., concluímos que os seguintes hiperparâmetros eram os que melhor se encaixavam no algoritmo da árvore de decisão:</w:t>
      </w:r>
    </w:p>
    <w:p w:rsidR="00000000" w:rsidDel="00000000" w:rsidP="00000000" w:rsidRDefault="00000000" w:rsidRPr="00000000" w14:paraId="00000252">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random_state=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3">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O random_state é usado para que os valores fiquem aleatórios, isso permite variabilidade e um modelo com menos viés.</w:t>
      </w:r>
    </w:p>
    <w:p w:rsidR="00000000" w:rsidDel="00000000" w:rsidP="00000000" w:rsidRDefault="00000000" w:rsidRPr="00000000" w14:paraId="00000254">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criterion = </w:t>
      </w:r>
      <w:r w:rsidDel="00000000" w:rsidR="00000000" w:rsidRPr="00000000">
        <w:rPr>
          <w:rFonts w:ascii="Courier New" w:cs="Courier New" w:eastAsia="Courier New" w:hAnsi="Courier New"/>
          <w:color w:val="ce9178"/>
          <w:sz w:val="21"/>
          <w:szCs w:val="21"/>
          <w:rtl w:val="0"/>
        </w:rPr>
        <w:t xml:space="preserve">'gini'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5">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O critério Gini mede a impureza de cada comparação, ou seja, ele calcula, em todas as decisões, a frequência com que cada conjunto vai ser erroneamente classificado SE for classificado aleatoriamente.</w:t>
      </w:r>
      <w:r w:rsidDel="00000000" w:rsidR="00000000" w:rsidRPr="00000000">
        <w:rPr>
          <w:rtl w:val="0"/>
        </w:rPr>
      </w:r>
    </w:p>
    <w:p w:rsidR="00000000" w:rsidDel="00000000" w:rsidP="00000000" w:rsidRDefault="00000000" w:rsidRPr="00000000" w14:paraId="00000256">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max_depth =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7">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Max depth mede a profundidade máxima da árvore, ou seja, quantas decisões e comparações o modelo faz até chegar nos nós finais.</w:t>
      </w:r>
      <w:r w:rsidDel="00000000" w:rsidR="00000000" w:rsidRPr="00000000">
        <w:rPr>
          <w:rtl w:val="0"/>
        </w:rPr>
      </w:r>
    </w:p>
    <w:p w:rsidR="00000000" w:rsidDel="00000000" w:rsidP="00000000" w:rsidRDefault="00000000" w:rsidRPr="00000000" w14:paraId="00000258">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min_samples_leaf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9">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Esse hiperparâmetro determina o número mínimo de observações e informações que cada folha deve ter.</w:t>
      </w:r>
      <w:r w:rsidDel="00000000" w:rsidR="00000000" w:rsidRPr="00000000">
        <w:rPr>
          <w:rtl w:val="0"/>
        </w:rPr>
      </w:r>
    </w:p>
    <w:p w:rsidR="00000000" w:rsidDel="00000000" w:rsidP="00000000" w:rsidRDefault="00000000" w:rsidRPr="00000000" w14:paraId="0000025A">
      <w:pPr>
        <w:numPr>
          <w:ilvl w:val="0"/>
          <w:numId w:val="9"/>
        </w:num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25.71428571428567" w:lineRule="auto"/>
        <w:ind w:left="720" w:hanging="360"/>
        <w:jc w:val="both"/>
      </w:pPr>
      <w:r w:rsidDel="00000000" w:rsidR="00000000" w:rsidRPr="00000000">
        <w:rPr>
          <w:rFonts w:ascii="Courier New" w:cs="Courier New" w:eastAsia="Courier New" w:hAnsi="Courier New"/>
          <w:color w:val="d4d4d4"/>
          <w:sz w:val="21"/>
          <w:szCs w:val="21"/>
          <w:rtl w:val="0"/>
        </w:rPr>
        <w:t xml:space="preserve">min_samples_split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B">
      <w:pPr>
        <w:numPr>
          <w:ilvl w:val="1"/>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Esse hiperparâmetro garante o mínimo de nós que um corte na árvore faça, ou seja, é a mínima quantidade de nós folhas a mais que um nó raiz gera.</w:t>
      </w:r>
      <w:r w:rsidDel="00000000" w:rsidR="00000000" w:rsidRPr="00000000">
        <w:rPr>
          <w:rtl w:val="0"/>
        </w:rPr>
      </w:r>
    </w:p>
    <w:p w:rsidR="00000000" w:rsidDel="00000000" w:rsidP="00000000" w:rsidRDefault="00000000" w:rsidRPr="00000000" w14:paraId="000002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rsvvsoqz17i6" w:id="78"/>
      <w:bookmarkEnd w:id="78"/>
      <w:r w:rsidDel="00000000" w:rsidR="00000000" w:rsidRPr="00000000">
        <w:rPr>
          <w:rtl w:val="0"/>
        </w:rPr>
        <w:t xml:space="preserve">4.5.7. Avaliação de Estabilidade</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com as features usadas nos testes do tópico 4.5.5., foram realizados testes com variações do hiperparâmetro “random state” na Árvore de decisão. Esse hiperparâmetro controla a aleatoriedade envolvida no aprendizado da máquina de árvore de decisão. Dessa forma, segue na tabela 3 os resultados desses experimentos:</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A fim de avaliar a estabilidade do nosso modelo hiper-parametrizado de árvore de decisão, fizemos testes mantendo as features usadas nos testes do tópico 4.5.5 variando o hiperparâmetro “random state”  na árvore. Esse hiperparâmetro controla a aleatoriedade envolvida no aprendizado do modelo preditivo, tendo influência relevante na acurácia e precisão dele. Nesse sentido, pudemos perceber os seguintes resultados: a acurácia do modelo altera menos de 2% para todos os random_states testados de 0 a 500.</w:t>
      </w:r>
    </w:p>
    <w:p w:rsidR="00000000" w:rsidDel="00000000" w:rsidP="00000000" w:rsidRDefault="00000000" w:rsidRPr="00000000" w14:paraId="000002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fv4y2c3v7fzo" w:id="79"/>
      <w:bookmarkEnd w:id="79"/>
      <w:r w:rsidDel="00000000" w:rsidR="00000000" w:rsidRPr="00000000">
        <w:rPr>
          <w:vertAlign w:val="baseline"/>
          <w:rtl w:val="0"/>
        </w:rPr>
        <w:t xml:space="preserve">4.</w:t>
      </w:r>
      <w:r w:rsidDel="00000000" w:rsidR="00000000" w:rsidRPr="00000000">
        <w:rPr>
          <w:rtl w:val="0"/>
        </w:rPr>
        <w:t xml:space="preserve">5.8</w:t>
      </w:r>
      <w:r w:rsidDel="00000000" w:rsidR="00000000" w:rsidRPr="00000000">
        <w:rPr>
          <w:vertAlign w:val="baseline"/>
          <w:rtl w:val="0"/>
        </w:rPr>
        <w:t xml:space="preserve"> Comparação de Modelos</w:t>
      </w:r>
    </w:p>
    <w:p w:rsidR="00000000" w:rsidDel="00000000" w:rsidP="00000000" w:rsidRDefault="00000000" w:rsidRPr="00000000" w14:paraId="0000026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kzjlirmfrymw" w:id="80"/>
      <w:bookmarkEnd w:id="80"/>
      <w:r w:rsidDel="00000000" w:rsidR="00000000" w:rsidRPr="00000000">
        <w:rPr>
          <w:rtl w:val="0"/>
        </w:rPr>
        <w:t xml:space="preserve">4.5.8.1 Comparação do inico da fase de modelagem</w:t>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360" w:lineRule="auto"/>
        <w:ind w:left="0" w:right="0" w:firstLine="0"/>
        <w:jc w:val="both"/>
        <w:rPr/>
      </w:pPr>
      <w:bookmarkStart w:colFirst="0" w:colLast="0" w:name="_heading=h.6vroi2oos27o" w:id="81"/>
      <w:bookmarkEnd w:id="81"/>
      <w:r w:rsidDel="00000000" w:rsidR="00000000" w:rsidRPr="00000000">
        <w:rPr>
          <w:rtl w:val="0"/>
        </w:rPr>
        <w:tab/>
      </w:r>
      <w:r w:rsidDel="00000000" w:rsidR="00000000" w:rsidRPr="00000000">
        <w:rPr>
          <w:rtl w:val="0"/>
        </w:rPr>
        <w:t xml:space="preserve">A partir da avaliação dos modelos, tornou-se possível comparar os resultados das experimentações de cada modelo, através da criação de tabelas e ferramentas visuais. Dessa forma, conclusões foram alcançadas em relação tanto à escolha das </w:t>
      </w:r>
      <w:r w:rsidDel="00000000" w:rsidR="00000000" w:rsidRPr="00000000">
        <w:rPr>
          <w:rtl w:val="0"/>
        </w:rPr>
        <w:t xml:space="preserve">feature</w:t>
      </w:r>
      <w:r w:rsidDel="00000000" w:rsidR="00000000" w:rsidRPr="00000000">
        <w:rPr>
          <w:rtl w:val="0"/>
        </w:rPr>
        <w:t xml:space="preserve"> engineerings quanto à escolha dos modelos mais precisos para o objetivo central do projeto, isto é, classificar os funcionários para saber se eles têm ou não chance de saírem da empresa.</w:t>
      </w:r>
    </w:p>
    <w:p w:rsidR="00000000" w:rsidDel="00000000" w:rsidP="00000000" w:rsidRDefault="00000000" w:rsidRPr="00000000" w14:paraId="000002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360" w:lineRule="auto"/>
        <w:ind w:left="0" w:right="0" w:firstLine="0"/>
        <w:jc w:val="both"/>
        <w:rPr/>
      </w:pPr>
      <w:bookmarkStart w:colFirst="0" w:colLast="0" w:name="_heading=h.zfros0dvslkt" w:id="82"/>
      <w:bookmarkEnd w:id="82"/>
      <w:r w:rsidDel="00000000" w:rsidR="00000000" w:rsidRPr="00000000">
        <w:rPr>
          <w:rtl w:val="0"/>
        </w:rPr>
        <w:tab/>
        <w:t xml:space="preserve">Uma etapa importante do processo de comparação dos modelos foi a comparação das </w:t>
      </w:r>
      <w:r w:rsidDel="00000000" w:rsidR="00000000" w:rsidRPr="00000000">
        <w:rPr>
          <w:b w:val="1"/>
          <w:rtl w:val="0"/>
        </w:rPr>
        <w:t xml:space="preserve">taxas de acurácia</w:t>
      </w:r>
      <w:r w:rsidDel="00000000" w:rsidR="00000000" w:rsidRPr="00000000">
        <w:rPr>
          <w:rtl w:val="0"/>
        </w:rPr>
        <w:t xml:space="preserve"> de teste que cada um apresentou para cada combinação de possíveis variáveis que se mostraram mais relevantes. Dessa forma, foi gerada uma tabela (tabela 1), em que as linhas representam cada modelo testado, e as colunas representam cada combinação de variáveis. Além disso, a coluna “Média de acurácia” apresenta a acurácia média de cada modelo diante das experimentações feitas.</w:t>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219t2273h4st" w:id="83"/>
      <w:bookmarkEnd w:id="83"/>
      <w:r w:rsidDel="00000000" w:rsidR="00000000" w:rsidRPr="00000000">
        <w:rPr>
          <w:rtl w:val="0"/>
        </w:rPr>
        <w:t xml:space="preserve">tabela 1:</w:t>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pPr>
      <w:bookmarkStart w:colFirst="0" w:colLast="0" w:name="_heading=h.rdkiry373yu2" w:id="84"/>
      <w:bookmarkEnd w:id="84"/>
      <w:r w:rsidDel="00000000" w:rsidR="00000000" w:rsidRPr="00000000">
        <w:rPr/>
        <w:drawing>
          <wp:inline distB="114300" distT="114300" distL="114300" distR="114300">
            <wp:extent cx="6115248" cy="1409700"/>
            <wp:effectExtent b="0" l="0" r="0" t="0"/>
            <wp:docPr id="81"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611524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Nesse contexto, é possível analisar que os modelos de Árvore de decisão e de Regressão Logística foram os que apresentaram os melhores desempenhos em relação aos outros, com média de acurácia de 72% e 71%, respectivamente, e atingiram as maiores taxas individuais da tabela (a Árvore de decisão com 77%). A partir disso,vamos para a análise dos conjuntos de variáveis, especialmente nesses dois modelos, e percebe-se que o uso das variáveis “Salário Mês” e “idade” diminuem a acurácia, levando à desconsideração delas nos próximos experimentos. Além delas, anterior a essas testagens, foi percebida uma ineficácia da variável “Gênero”, por isso descartada antes mesmo da rodada oficial de testes.</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forma, as 3 experimentações de melhor desempenho estão em destaque em azul na tabela 1, e, para melhor visualização, foram separadas em uma nova tabela (tabela 2).</w:t>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2:</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906899" cy="1838325"/>
            <wp:effectExtent b="0" l="0" r="0" t="0"/>
            <wp:docPr id="23" name="image5.png"/>
            <a:graphic>
              <a:graphicData uri="http://schemas.openxmlformats.org/drawingml/2006/picture">
                <pic:pic>
                  <pic:nvPicPr>
                    <pic:cNvPr id="0" name="image5.png"/>
                    <pic:cNvPicPr preferRelativeResize="0"/>
                  </pic:nvPicPr>
                  <pic:blipFill>
                    <a:blip r:embed="rId73"/>
                    <a:srcRect b="0" l="0" r="19757" t="0"/>
                    <a:stretch>
                      <a:fillRect/>
                    </a:stretch>
                  </pic:blipFill>
                  <pic:spPr>
                    <a:xfrm>
                      <a:off x="0" y="0"/>
                      <a:ext cx="4906899"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Fonts w:ascii="Space Mono" w:cs="Space Mono" w:eastAsia="Space Mono" w:hAnsi="Space Mono"/>
          <w:rtl w:val="0"/>
        </w:rPr>
        <w:tab/>
      </w:r>
      <w:r w:rsidDel="00000000" w:rsidR="00000000" w:rsidRPr="00000000">
        <w:rPr>
          <w:rtl w:val="0"/>
        </w:rPr>
        <w:t xml:space="preserve">Pode-se perceber que o conjunto de variáveis referentes à “faixa etária, salário comparado, SP e estagnação” gerou uma acurácia de aproximadamente 74% para os dois modelos (1° experimento), e, com a adição da variável “cargo”, a acurácia da Árvore de decisão aumentou em aproximadamente 2%, mas a acurácia da regressão logística diminuiu em 2%, o que ilustra como, em termos de acurácia, as variáveis diferem de comportamento entre modelos diferentes, e é por isso que utilizamos outras formas de avaliação para complementar a anterior, como a matriz de confusão. Seguindo na análise, o mesmo acontece com a substituição da variável “SP”, pela variável “Região”, que aumenta a acurácia da árvore de decisão, mas diminui a da regressão logística.</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Logo, diante das análises feitas através da acurácia, seguimos para as análises pela </w:t>
      </w:r>
      <w:r w:rsidDel="00000000" w:rsidR="00000000" w:rsidRPr="00000000">
        <w:rPr>
          <w:b w:val="1"/>
          <w:rtl w:val="0"/>
        </w:rPr>
        <w:t xml:space="preserve">matriz de confusão</w:t>
      </w:r>
      <w:r w:rsidDel="00000000" w:rsidR="00000000" w:rsidRPr="00000000">
        <w:rPr>
          <w:rtl w:val="0"/>
        </w:rPr>
        <w:t xml:space="preserve">, para decisões mais profundas sobre as ocorrências dos erros e acertos do modelo.</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06513" cy="2322635"/>
            <wp:effectExtent b="0" l="0" r="0" t="0"/>
            <wp:docPr id="40"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2606513" cy="2322635"/>
                    </a:xfrm>
                    <a:prstGeom prst="rect"/>
                    <a:ln/>
                  </pic:spPr>
                </pic:pic>
              </a:graphicData>
            </a:graphic>
          </wp:inline>
        </w:drawing>
      </w:r>
      <w:r w:rsidDel="00000000" w:rsidR="00000000" w:rsidRPr="00000000">
        <w:rPr/>
        <w:drawing>
          <wp:inline distB="114300" distT="114300" distL="114300" distR="114300">
            <wp:extent cx="2622852" cy="2222271"/>
            <wp:effectExtent b="0" l="0" r="0" t="0"/>
            <wp:docPr id="50"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2622852" cy="222227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Ambas matrizes de confusão acima apresentam acurácia de 74,8%. A matriz de confusão da direita é resultado da regressão logística, e a da esquerda é resultado da árvore de decisão. Apesar de ambas possuírem a mesma acurácia, classifica-se como superior a matriz da esquerda, por virtude do fato de que ela apresenta menor taxa de erro no quadrante inferior esquerdo.</w:t>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73163" cy="2057748"/>
            <wp:effectExtent b="0" l="0" r="0" t="0"/>
            <wp:docPr id="31"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2473163" cy="2057748"/>
                    </a:xfrm>
                    <a:prstGeom prst="rect"/>
                    <a:ln/>
                  </pic:spPr>
                </pic:pic>
              </a:graphicData>
            </a:graphic>
          </wp:inline>
        </w:drawing>
      </w:r>
      <w:r w:rsidDel="00000000" w:rsidR="00000000" w:rsidRPr="00000000">
        <w:rPr/>
        <w:drawing>
          <wp:inline distB="114300" distT="114300" distL="114300" distR="114300">
            <wp:extent cx="2439825" cy="2054589"/>
            <wp:effectExtent b="0" l="0" r="0" t="0"/>
            <wp:docPr id="22"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2439825" cy="2054589"/>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Acima, a matriz de confusão do lado esquerdo apresenta 72,2% de acurácia, e a do lado direito, 69%. Ambas são resultado de regressão logística, e possuem quase as mesmas taxas de erro. No entanto, as duas combinações de variáveis que formaram essas matrizes foram descartadas para uso em regressão logística, pois possuem uma acurácia menor do que as demais combinações para esse modelo. </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78705" cy="2011466"/>
            <wp:effectExtent b="0" l="0" r="0" t="0"/>
            <wp:docPr id="62"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2378705" cy="2011466"/>
                    </a:xfrm>
                    <a:prstGeom prst="rect"/>
                    <a:ln/>
                  </pic:spPr>
                </pic:pic>
              </a:graphicData>
            </a:graphic>
          </wp:inline>
        </w:drawing>
      </w:r>
      <w:r w:rsidDel="00000000" w:rsidR="00000000" w:rsidRPr="00000000">
        <w:rPr/>
        <w:drawing>
          <wp:inline distB="114300" distT="114300" distL="114300" distR="114300">
            <wp:extent cx="2339934" cy="1969984"/>
            <wp:effectExtent b="0" l="0" r="0" t="0"/>
            <wp:docPr id="39" name="image19.png"/>
            <a:graphic>
              <a:graphicData uri="http://schemas.openxmlformats.org/drawingml/2006/picture">
                <pic:pic>
                  <pic:nvPicPr>
                    <pic:cNvPr id="0" name="image19.png"/>
                    <pic:cNvPicPr preferRelativeResize="0"/>
                  </pic:nvPicPr>
                  <pic:blipFill>
                    <a:blip r:embed="rId79"/>
                    <a:srcRect b="1846" l="0" r="0" t="1875"/>
                    <a:stretch>
                      <a:fillRect/>
                    </a:stretch>
                  </pic:blipFill>
                  <pic:spPr>
                    <a:xfrm>
                      <a:off x="0" y="0"/>
                      <a:ext cx="2339934" cy="196998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 duas matrizes acima são resultados de árvore de decisão. A matriz da direita possui 76% de  acurácia; a da esquerda, 77%. Ambas possuem a mesma taxa de erro na métrica do quadrante inferior esquerdo, a mais importante. Deve-se analisar, portanto, o canto superior direito: posto que a matriz da esquerda (77%) possui uma menor taxa de erro nesse quadrante, ela mostra-se como a mais adequada dentre todas as demais.</w:t>
      </w:r>
    </w:p>
    <w:p w:rsidR="00000000" w:rsidDel="00000000" w:rsidP="00000000" w:rsidRDefault="00000000" w:rsidRPr="00000000" w14:paraId="000002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tuuxnzggnbn" w:id="85"/>
      <w:bookmarkEnd w:id="85"/>
      <w:r w:rsidDel="00000000" w:rsidR="00000000" w:rsidRPr="00000000">
        <w:rPr>
          <w:rtl w:val="0"/>
        </w:rPr>
        <w:t xml:space="preserve">4.5.8.2 Comparação ao final da modelagem</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-&gt; Resultados em relação à taxa de </w:t>
      </w:r>
      <w:r w:rsidDel="00000000" w:rsidR="00000000" w:rsidRPr="00000000">
        <w:rPr>
          <w:b w:val="1"/>
          <w:rtl w:val="0"/>
        </w:rPr>
        <w:t xml:space="preserve">Acurácia de treino e teste</w:t>
      </w:r>
      <w:r w:rsidDel="00000000" w:rsidR="00000000" w:rsidRPr="00000000">
        <w:rPr>
          <w:rtl w:val="0"/>
        </w:rPr>
        <w:t xml:space="preserve"> de cada modelo:</w:t>
      </w:r>
      <w:r w:rsidDel="00000000" w:rsidR="00000000" w:rsidRPr="00000000">
        <w:rPr>
          <w:rtl w:val="0"/>
        </w:rPr>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460119" cy="2591315"/>
            <wp:effectExtent b="0" l="0" r="0" t="0"/>
            <wp:docPr id="53"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4460119" cy="259131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-&gt; Resultados em relação à </w:t>
      </w:r>
      <w:r w:rsidDel="00000000" w:rsidR="00000000" w:rsidRPr="00000000">
        <w:rPr>
          <w:b w:val="1"/>
          <w:rtl w:val="0"/>
        </w:rPr>
        <w:t xml:space="preserve">matriz de confusão </w:t>
      </w:r>
      <w:r w:rsidDel="00000000" w:rsidR="00000000" w:rsidRPr="00000000">
        <w:rPr>
          <w:rtl w:val="0"/>
        </w:rPr>
        <w:t xml:space="preserve">de cada modelo:</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25424" cy="552450"/>
            <wp:effectExtent b="0" l="0" r="0" t="0"/>
            <wp:docPr id="26" name="image3.png"/>
            <a:graphic>
              <a:graphicData uri="http://schemas.openxmlformats.org/drawingml/2006/picture">
                <pic:pic>
                  <pic:nvPicPr>
                    <pic:cNvPr id="0" name="image3.png"/>
                    <pic:cNvPicPr preferRelativeResize="0"/>
                  </pic:nvPicPr>
                  <pic:blipFill>
                    <a:blip r:embed="rId81"/>
                    <a:srcRect b="84323" l="0" r="38580" t="0"/>
                    <a:stretch>
                      <a:fillRect/>
                    </a:stretch>
                  </pic:blipFill>
                  <pic:spPr>
                    <a:xfrm>
                      <a:off x="0" y="0"/>
                      <a:ext cx="725424" cy="552450"/>
                    </a:xfrm>
                    <a:prstGeom prst="rect"/>
                    <a:ln/>
                  </pic:spPr>
                </pic:pic>
              </a:graphicData>
            </a:graphic>
          </wp:inline>
        </w:drawing>
      </w:r>
      <w:r w:rsidDel="00000000" w:rsidR="00000000" w:rsidRPr="00000000">
        <w:rPr/>
        <w:drawing>
          <wp:inline distB="114300" distT="114300" distL="114300" distR="114300">
            <wp:extent cx="763524" cy="552450"/>
            <wp:effectExtent b="0" l="0" r="0" t="0"/>
            <wp:docPr id="78" name="image3.png"/>
            <a:graphic>
              <a:graphicData uri="http://schemas.openxmlformats.org/drawingml/2006/picture">
                <pic:pic>
                  <pic:nvPicPr>
                    <pic:cNvPr id="0" name="image3.png"/>
                    <pic:cNvPicPr preferRelativeResize="0"/>
                  </pic:nvPicPr>
                  <pic:blipFill>
                    <a:blip r:embed="rId81"/>
                    <a:srcRect b="67308" l="0" r="35354" t="17069"/>
                    <a:stretch>
                      <a:fillRect/>
                    </a:stretch>
                  </pic:blipFill>
                  <pic:spPr>
                    <a:xfrm>
                      <a:off x="0" y="0"/>
                      <a:ext cx="763524" cy="552450"/>
                    </a:xfrm>
                    <a:prstGeom prst="rect"/>
                    <a:ln/>
                  </pic:spPr>
                </pic:pic>
              </a:graphicData>
            </a:graphic>
          </wp:inline>
        </w:drawing>
      </w:r>
      <w:r w:rsidDel="00000000" w:rsidR="00000000" w:rsidRPr="00000000">
        <w:rPr/>
        <w:drawing>
          <wp:inline distB="114300" distT="114300" distL="114300" distR="114300">
            <wp:extent cx="763524" cy="533400"/>
            <wp:effectExtent b="0" l="0" r="0" t="0"/>
            <wp:docPr id="21" name="image3.png"/>
            <a:graphic>
              <a:graphicData uri="http://schemas.openxmlformats.org/drawingml/2006/picture">
                <pic:pic>
                  <pic:nvPicPr>
                    <pic:cNvPr id="0" name="image3.png"/>
                    <pic:cNvPicPr preferRelativeResize="0"/>
                  </pic:nvPicPr>
                  <pic:blipFill>
                    <a:blip r:embed="rId81"/>
                    <a:srcRect b="50631" l="0" r="35354" t="34342"/>
                    <a:stretch>
                      <a:fillRect/>
                    </a:stretch>
                  </pic:blipFill>
                  <pic:spPr>
                    <a:xfrm>
                      <a:off x="0" y="0"/>
                      <a:ext cx="763524" cy="533400"/>
                    </a:xfrm>
                    <a:prstGeom prst="rect"/>
                    <a:ln/>
                  </pic:spPr>
                </pic:pic>
              </a:graphicData>
            </a:graphic>
          </wp:inline>
        </w:drawing>
      </w:r>
      <w:r w:rsidDel="00000000" w:rsidR="00000000" w:rsidRPr="00000000">
        <w:rPr/>
        <w:drawing>
          <wp:inline distB="114300" distT="114300" distL="114300" distR="114300">
            <wp:extent cx="820674" cy="533400"/>
            <wp:effectExtent b="0" l="0" r="0" t="0"/>
            <wp:docPr id="28" name="image3.png"/>
            <a:graphic>
              <a:graphicData uri="http://schemas.openxmlformats.org/drawingml/2006/picture">
                <pic:pic>
                  <pic:nvPicPr>
                    <pic:cNvPr id="0" name="image3.png"/>
                    <pic:cNvPicPr preferRelativeResize="0"/>
                  </pic:nvPicPr>
                  <pic:blipFill>
                    <a:blip r:embed="rId81"/>
                    <a:srcRect b="33380" l="0" r="30516" t="51596"/>
                    <a:stretch>
                      <a:fillRect/>
                    </a:stretch>
                  </pic:blipFill>
                  <pic:spPr>
                    <a:xfrm>
                      <a:off x="0" y="0"/>
                      <a:ext cx="820674" cy="533400"/>
                    </a:xfrm>
                    <a:prstGeom prst="rect"/>
                    <a:ln/>
                  </pic:spPr>
                </pic:pic>
              </a:graphicData>
            </a:graphic>
          </wp:inline>
        </w:drawing>
      </w:r>
      <w:r w:rsidDel="00000000" w:rsidR="00000000" w:rsidRPr="00000000">
        <w:rPr/>
        <w:drawing>
          <wp:inline distB="114300" distT="114300" distL="114300" distR="114300">
            <wp:extent cx="820674" cy="523875"/>
            <wp:effectExtent b="0" l="0" r="0" t="0"/>
            <wp:docPr id="43" name="image3.png"/>
            <a:graphic>
              <a:graphicData uri="http://schemas.openxmlformats.org/drawingml/2006/picture">
                <pic:pic>
                  <pic:nvPicPr>
                    <pic:cNvPr id="0" name="image3.png"/>
                    <pic:cNvPicPr preferRelativeResize="0"/>
                  </pic:nvPicPr>
                  <pic:blipFill>
                    <a:blip r:embed="rId81"/>
                    <a:srcRect b="16668" l="0" r="30371" t="68658"/>
                    <a:stretch>
                      <a:fillRect/>
                    </a:stretch>
                  </pic:blipFill>
                  <pic:spPr>
                    <a:xfrm>
                      <a:off x="0" y="0"/>
                      <a:ext cx="820674" cy="523875"/>
                    </a:xfrm>
                    <a:prstGeom prst="rect"/>
                    <a:ln/>
                  </pic:spPr>
                </pic:pic>
              </a:graphicData>
            </a:graphic>
          </wp:inline>
        </w:drawing>
      </w:r>
      <w:r w:rsidDel="00000000" w:rsidR="00000000" w:rsidRPr="00000000">
        <w:rPr/>
        <w:drawing>
          <wp:inline distB="114300" distT="114300" distL="114300" distR="114300">
            <wp:extent cx="819150" cy="550940"/>
            <wp:effectExtent b="0" l="0" r="0" t="0"/>
            <wp:docPr id="55" name="image3.png"/>
            <a:graphic>
              <a:graphicData uri="http://schemas.openxmlformats.org/drawingml/2006/picture">
                <pic:pic>
                  <pic:nvPicPr>
                    <pic:cNvPr id="0" name="image3.png"/>
                    <pic:cNvPicPr preferRelativeResize="0"/>
                  </pic:nvPicPr>
                  <pic:blipFill>
                    <a:blip r:embed="rId81"/>
                    <a:srcRect b="1687" l="0" r="30371" t="82904"/>
                    <a:stretch>
                      <a:fillRect/>
                    </a:stretch>
                  </pic:blipFill>
                  <pic:spPr>
                    <a:xfrm>
                      <a:off x="0" y="0"/>
                      <a:ext cx="819150" cy="55094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-&gt; Resultados em relação à </w:t>
      </w:r>
      <w:r w:rsidDel="00000000" w:rsidR="00000000" w:rsidRPr="00000000">
        <w:rPr>
          <w:b w:val="1"/>
          <w:rtl w:val="0"/>
        </w:rPr>
        <w:t xml:space="preserve">CURVA ROC </w:t>
      </w:r>
      <w:r w:rsidDel="00000000" w:rsidR="00000000" w:rsidRPr="00000000">
        <w:rPr>
          <w:rtl w:val="0"/>
        </w:rPr>
        <w:t xml:space="preserve">de cada modelo:</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671934" cy="1857320"/>
            <wp:effectExtent b="0" l="0" r="0" t="0"/>
            <wp:docPr id="56"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2671934" cy="1857320"/>
                    </a:xfrm>
                    <a:prstGeom prst="rect"/>
                    <a:ln/>
                  </pic:spPr>
                </pic:pic>
              </a:graphicData>
            </a:graphic>
          </wp:inline>
        </w:drawing>
      </w:r>
      <w:r w:rsidDel="00000000" w:rsidR="00000000" w:rsidRPr="00000000">
        <w:rPr/>
        <w:drawing>
          <wp:inline distB="114300" distT="114300" distL="114300" distR="114300">
            <wp:extent cx="2841352" cy="1972057"/>
            <wp:effectExtent b="0" l="0" r="0" t="0"/>
            <wp:docPr id="25"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2841352" cy="197205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drawing>
          <wp:inline distB="114300" distT="114300" distL="114300" distR="114300">
            <wp:extent cx="2806636" cy="1936683"/>
            <wp:effectExtent b="0" l="0" r="0" t="0"/>
            <wp:docPr id="69"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2806636" cy="1936683"/>
                    </a:xfrm>
                    <a:prstGeom prst="rect"/>
                    <a:ln/>
                  </pic:spPr>
                </pic:pic>
              </a:graphicData>
            </a:graphic>
          </wp:inline>
        </w:drawing>
      </w:r>
      <w:r w:rsidDel="00000000" w:rsidR="00000000" w:rsidRPr="00000000">
        <w:rPr>
          <w:rFonts w:ascii="Space Mono" w:cs="Space Mono" w:eastAsia="Space Mono" w:hAnsi="Space Mono"/>
          <w:b w:val="1"/>
          <w:color w:val="3c0a49"/>
          <w:sz w:val="48"/>
          <w:szCs w:val="48"/>
        </w:rPr>
        <w:drawing>
          <wp:inline distB="114300" distT="114300" distL="114300" distR="114300">
            <wp:extent cx="2905145" cy="1972300"/>
            <wp:effectExtent b="0" l="0" r="0" t="0"/>
            <wp:docPr id="64"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2905145" cy="1972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2835211" cy="1929669"/>
            <wp:effectExtent b="0" l="0" r="0" t="0"/>
            <wp:docPr id="76"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2835211" cy="1929669"/>
                    </a:xfrm>
                    <a:prstGeom prst="rect"/>
                    <a:ln/>
                  </pic:spPr>
                </pic:pic>
              </a:graphicData>
            </a:graphic>
          </wp:inline>
        </w:drawing>
      </w:r>
      <w:r w:rsidDel="00000000" w:rsidR="00000000" w:rsidRPr="00000000">
        <w:rPr>
          <w:rFonts w:ascii="Space Mono" w:cs="Space Mono" w:eastAsia="Space Mono" w:hAnsi="Space Mono"/>
          <w:b w:val="1"/>
          <w:color w:val="3c0a49"/>
          <w:sz w:val="48"/>
          <w:szCs w:val="48"/>
        </w:rPr>
        <w:drawing>
          <wp:inline distB="114300" distT="114300" distL="114300" distR="114300">
            <wp:extent cx="2825686" cy="1932956"/>
            <wp:effectExtent b="0" l="0" r="0" t="0"/>
            <wp:docPr id="60"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2825686" cy="1932956"/>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Space Mono" w:cs="Space Mono" w:eastAsia="Space Mono" w:hAnsi="Space Mono"/>
          <w:b w:val="1"/>
          <w:color w:val="3c0a49"/>
          <w:sz w:val="48"/>
          <w:szCs w:val="48"/>
        </w:rPr>
      </w:pPr>
      <w:r w:rsidDel="00000000" w:rsidR="00000000" w:rsidRPr="00000000">
        <w:rPr>
          <w:rtl w:val="0"/>
        </w:rPr>
        <w:tab/>
        <w:t xml:space="preserve">E analisando todas as medidas de precisão apresentadas acima, como acurácia, matriz de confusão e curva ROC, é possível perceber o motivo da escolha da árvore de decisão como modelo definitivo, ela apresenta a melhor taxa de acurácia em treino e teste, com 90% e 79%, a sua matriz de confusão apresenta a menor taxa de erro, e a sua curva ROC apresenta uma das melhores taxas de precisão, cerca de 86%. E portanto, foi levando todos esses fatores em consideração que decidimos escolher a árvore de decisão. </w:t>
      </w: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b w:val="1"/>
          <w:color w:val="3c0a49"/>
          <w:sz w:val="48"/>
          <w:szCs w:val="48"/>
        </w:rPr>
        <w:sectPr>
          <w:type w:val="nextPage"/>
          <w:pgSz w:h="16838" w:w="11906" w:orient="portrait"/>
          <w:pgMar w:bottom="1137.6000000000001" w:top="1137.6000000000001" w:left="1137.6000000000001" w:right="1137.6000000000001" w:header="709" w:footer="850"/>
        </w:sectPr>
      </w:pPr>
      <w:r w:rsidDel="00000000" w:rsidR="00000000" w:rsidRPr="00000000">
        <w:rPr>
          <w:rtl w:val="0"/>
        </w:rPr>
      </w:r>
    </w:p>
    <w:p w:rsidR="00000000" w:rsidDel="00000000" w:rsidP="00000000" w:rsidRDefault="00000000" w:rsidRPr="00000000" w14:paraId="000002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vertAlign w:val="baseline"/>
        </w:rPr>
      </w:pPr>
      <w:bookmarkStart w:colFirst="0" w:colLast="0" w:name="_heading=h.kugchqjxqwez" w:id="86"/>
      <w:bookmarkEnd w:id="86"/>
      <w:r w:rsidDel="00000000" w:rsidR="00000000" w:rsidRPr="00000000">
        <w:rPr>
          <w:vertAlign w:val="baseline"/>
          <w:rtl w:val="0"/>
        </w:rPr>
        <w:t xml:space="preserve">5. Conclusões e Recomendações</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Com o desenvolvimento desta solução, pode-se concluir que sua implementação irá contribuir para muitos fatores internos da Everymind. Um deles é a diminuição da taxa de turnover, uma vez implementado, o modelo pode fazer com que se encontre o motivo de tendência de saída dos colaboradores. Depois de descobrir esses motivos, um funcionário que esteja em uma posição de liderança pode decidir como proceder com os colaboradores que têm a tendência de desligamento da empresa. </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Vale ressaltar que não é o algoritmo de predição que deve tomar as decisões, sempre cabe aos líderes tomar a decisão final, já que esses são responsáveis pelas pessoas do seu setor. Além disso, esses líderes devem sempre tentar entender o motivo da tendência de desligamento de um colaborador com o próprio funcionário, mesmo depois de fazer a análise com o modelo. </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O modelo escolhido para implementação foi a Árvore de Decisão, já que este modelo é acessível e visual, e teve a maior acurácia que os outros modelos testados. Foram feitas diversas avaliações , como a matriz de confusão, curva ROC, avaliação de features, avaliação com hiperparâmetros e a comparação com outros modelos, para aumentar a acurácia que tínhamos no início. Depois de aplicar essas técnicas, foi obtida a acurácia de 81% nos testes.</w:t>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2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9x2ik5" w:id="87"/>
      <w:bookmarkEnd w:id="87"/>
      <w:r w:rsidDel="00000000" w:rsidR="00000000" w:rsidRPr="00000000">
        <w:rPr>
          <w:rtl w:val="0"/>
        </w:rPr>
        <w:t xml:space="preserve">6. </w:t>
      </w:r>
      <w:r w:rsidDel="00000000" w:rsidR="00000000" w:rsidRPr="00000000">
        <w:rPr>
          <w:rtl w:val="0"/>
        </w:rPr>
        <w:t xml:space="preserve">Anexos</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sz w:val="24"/>
          <w:szCs w:val="24"/>
        </w:rPr>
      </w:pPr>
      <w:r w:rsidDel="00000000" w:rsidR="00000000" w:rsidRPr="00000000">
        <w:rPr>
          <w:b w:val="1"/>
          <w:sz w:val="24"/>
          <w:szCs w:val="24"/>
          <w:rtl w:val="0"/>
        </w:rPr>
        <w:t xml:space="preserve">- Dicionário das colunas finalizadas com “_Numerico”:</w:t>
      </w:r>
    </w:p>
    <w:p w:rsidR="00000000" w:rsidDel="00000000" w:rsidP="00000000" w:rsidRDefault="00000000" w:rsidRPr="00000000" w14:paraId="0000028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Gênero Numérico (df1):</w:t>
      </w:r>
    </w:p>
    <w:p w:rsidR="00000000" w:rsidDel="00000000" w:rsidP="00000000" w:rsidRDefault="00000000" w:rsidRPr="00000000" w14:paraId="0000028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"masculino";</w:t>
      </w:r>
    </w:p>
    <w:p w:rsidR="00000000" w:rsidDel="00000000" w:rsidP="00000000" w:rsidRDefault="00000000" w:rsidRPr="00000000" w14:paraId="0000028D">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"feminino".</w:t>
      </w:r>
    </w:p>
    <w:p w:rsidR="00000000" w:rsidDel="00000000" w:rsidP="00000000" w:rsidRDefault="00000000" w:rsidRPr="00000000" w14:paraId="0000028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Tipo Saída Numérico (df1):</w:t>
      </w:r>
    </w:p>
    <w:p w:rsidR="00000000" w:rsidDel="00000000" w:rsidP="00000000" w:rsidRDefault="00000000" w:rsidRPr="00000000" w14:paraId="0000028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ativo;</w:t>
      </w:r>
    </w:p>
    <w:p w:rsidR="00000000" w:rsidDel="00000000" w:rsidP="00000000" w:rsidRDefault="00000000" w:rsidRPr="00000000" w14:paraId="00000290">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rescisão de contrato por pedido de demissão;</w:t>
      </w:r>
    </w:p>
    <w:p w:rsidR="00000000" w:rsidDel="00000000" w:rsidP="00000000" w:rsidRDefault="00000000" w:rsidRPr="00000000" w14:paraId="0000029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rescisão de contrato por demissão;</w:t>
      </w:r>
    </w:p>
    <w:p w:rsidR="00000000" w:rsidDel="00000000" w:rsidP="00000000" w:rsidRDefault="00000000" w:rsidRPr="00000000" w14:paraId="0000029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demissão;</w:t>
      </w:r>
    </w:p>
    <w:p w:rsidR="00000000" w:rsidDel="00000000" w:rsidP="00000000" w:rsidRDefault="00000000" w:rsidRPr="00000000" w14:paraId="0000029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pedido de demissão.</w:t>
      </w:r>
    </w:p>
    <w:p w:rsidR="00000000" w:rsidDel="00000000" w:rsidP="00000000" w:rsidRDefault="00000000" w:rsidRPr="00000000" w14:paraId="0000029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Região Numérico (df1):</w:t>
      </w:r>
    </w:p>
    <w:p w:rsidR="00000000" w:rsidDel="00000000" w:rsidP="00000000" w:rsidRDefault="00000000" w:rsidRPr="00000000" w14:paraId="0000029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 região Norte;</w:t>
      </w:r>
    </w:p>
    <w:p w:rsidR="00000000" w:rsidDel="00000000" w:rsidP="00000000" w:rsidRDefault="00000000" w:rsidRPr="00000000" w14:paraId="0000029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a região Nordeste;</w:t>
      </w:r>
    </w:p>
    <w:p w:rsidR="00000000" w:rsidDel="00000000" w:rsidP="00000000" w:rsidRDefault="00000000" w:rsidRPr="00000000" w14:paraId="0000029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a região Centro-Oeste;</w:t>
      </w:r>
    </w:p>
    <w:p w:rsidR="00000000" w:rsidDel="00000000" w:rsidP="00000000" w:rsidRDefault="00000000" w:rsidRPr="00000000" w14:paraId="0000029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a região Sudeste;</w:t>
      </w:r>
    </w:p>
    <w:p w:rsidR="00000000" w:rsidDel="00000000" w:rsidP="00000000" w:rsidRDefault="00000000" w:rsidRPr="00000000" w14:paraId="0000029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5 representa a região Sul.</w:t>
      </w:r>
    </w:p>
    <w:p w:rsidR="00000000" w:rsidDel="00000000" w:rsidP="00000000" w:rsidRDefault="00000000" w:rsidRPr="00000000" w14:paraId="0000029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Situação (df2):</w:t>
      </w:r>
    </w:p>
    <w:p w:rsidR="00000000" w:rsidDel="00000000" w:rsidP="00000000" w:rsidRDefault="00000000" w:rsidRPr="00000000" w14:paraId="0000029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"desativado";</w:t>
      </w:r>
    </w:p>
    <w:p w:rsidR="00000000" w:rsidDel="00000000" w:rsidP="00000000" w:rsidRDefault="00000000" w:rsidRPr="00000000" w14:paraId="0000029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"ativo" ou "afastado".</w:t>
      </w:r>
    </w:p>
    <w:p w:rsidR="00000000" w:rsidDel="00000000" w:rsidP="00000000" w:rsidRDefault="00000000" w:rsidRPr="00000000" w14:paraId="0000029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Status (df1):</w:t>
      </w:r>
    </w:p>
    <w:p w:rsidR="00000000" w:rsidDel="00000000" w:rsidP="00000000" w:rsidRDefault="00000000" w:rsidRPr="00000000" w14:paraId="0000029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"desativado";</w:t>
      </w:r>
    </w:p>
    <w:p w:rsidR="00000000" w:rsidDel="00000000" w:rsidP="00000000" w:rsidRDefault="00000000" w:rsidRPr="00000000" w14:paraId="0000029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"ativo".</w:t>
      </w:r>
    </w:p>
    <w:p w:rsidR="00000000" w:rsidDel="00000000" w:rsidP="00000000" w:rsidRDefault="00000000" w:rsidRPr="00000000" w14:paraId="000002A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Salário Comparado (df1):</w:t>
      </w:r>
    </w:p>
    <w:p w:rsidR="00000000" w:rsidDel="00000000" w:rsidP="00000000" w:rsidRDefault="00000000" w:rsidRPr="00000000" w14:paraId="000002A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indica que o salário do colaborador referido está igual ou maior à média salarial do cargo;</w:t>
      </w:r>
    </w:p>
    <w:p w:rsidR="00000000" w:rsidDel="00000000" w:rsidP="00000000" w:rsidRDefault="00000000" w:rsidRPr="00000000" w14:paraId="000002A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indica que o salário do colaborador referido é menor do que a média salarial do cargo.</w:t>
      </w:r>
    </w:p>
    <w:p w:rsidR="00000000" w:rsidDel="00000000" w:rsidP="00000000" w:rsidRDefault="00000000" w:rsidRPr="00000000" w14:paraId="000002A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Faixa etária (df1):</w:t>
      </w:r>
    </w:p>
    <w:p w:rsidR="00000000" w:rsidDel="00000000" w:rsidP="00000000" w:rsidRDefault="00000000" w:rsidRPr="00000000" w14:paraId="000002A4">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idades entre 18 e 21;</w:t>
      </w:r>
    </w:p>
    <w:p w:rsidR="00000000" w:rsidDel="00000000" w:rsidP="00000000" w:rsidRDefault="00000000" w:rsidRPr="00000000" w14:paraId="000002A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idades entre 22 e 25;</w:t>
      </w:r>
    </w:p>
    <w:p w:rsidR="00000000" w:rsidDel="00000000" w:rsidP="00000000" w:rsidRDefault="00000000" w:rsidRPr="00000000" w14:paraId="000002A6">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2 representa idades entre 26 e 29;</w:t>
      </w:r>
    </w:p>
    <w:p w:rsidR="00000000" w:rsidDel="00000000" w:rsidP="00000000" w:rsidRDefault="00000000" w:rsidRPr="00000000" w14:paraId="000002A7">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3 representa idades entre 30 e 33;</w:t>
      </w:r>
    </w:p>
    <w:p w:rsidR="00000000" w:rsidDel="00000000" w:rsidP="00000000" w:rsidRDefault="00000000" w:rsidRPr="00000000" w14:paraId="000002A8">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4 representa idades entre 34 e 37;</w:t>
      </w:r>
    </w:p>
    <w:p w:rsidR="00000000" w:rsidDel="00000000" w:rsidP="00000000" w:rsidRDefault="00000000" w:rsidRPr="00000000" w14:paraId="000002A9">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5 representa idades entre 38 e 41;</w:t>
      </w:r>
    </w:p>
    <w:p w:rsidR="00000000" w:rsidDel="00000000" w:rsidP="00000000" w:rsidRDefault="00000000" w:rsidRPr="00000000" w14:paraId="000002A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6 representa idades entre 42 e 45;</w:t>
      </w:r>
    </w:p>
    <w:p w:rsidR="00000000" w:rsidDel="00000000" w:rsidP="00000000" w:rsidRDefault="00000000" w:rsidRPr="00000000" w14:paraId="000002A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7 representa idades entre 46 e 49;</w:t>
      </w:r>
    </w:p>
    <w:p w:rsidR="00000000" w:rsidDel="00000000" w:rsidP="00000000" w:rsidRDefault="00000000" w:rsidRPr="00000000" w14:paraId="000002AC">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8 representa idades entre 50 e 65.</w:t>
      </w:r>
    </w:p>
    <w:p w:rsidR="00000000" w:rsidDel="00000000" w:rsidP="00000000" w:rsidRDefault="00000000" w:rsidRPr="00000000" w14:paraId="000002AD">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rPr>
      </w:pPr>
      <w:r w:rsidDel="00000000" w:rsidR="00000000" w:rsidRPr="00000000">
        <w:rPr>
          <w:color w:val="212121"/>
          <w:rtl w:val="0"/>
        </w:rPr>
        <w:t xml:space="preserve">Estado SP (df1):</w:t>
      </w:r>
    </w:p>
    <w:p w:rsidR="00000000" w:rsidDel="00000000" w:rsidP="00000000" w:rsidRDefault="00000000" w:rsidRPr="00000000" w14:paraId="000002AE">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aqueles que não moram em SP;</w:t>
      </w:r>
    </w:p>
    <w:p w:rsidR="00000000" w:rsidDel="00000000" w:rsidP="00000000" w:rsidRDefault="00000000" w:rsidRPr="00000000" w14:paraId="000002AF">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aqueles que moram em SP.</w:t>
      </w:r>
    </w:p>
    <w:p w:rsidR="00000000" w:rsidDel="00000000" w:rsidP="00000000" w:rsidRDefault="00000000" w:rsidRPr="00000000" w14:paraId="000002B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EC Numérico (df1):.</w:t>
      </w:r>
    </w:p>
    <w:p w:rsidR="00000000" w:rsidDel="00000000" w:rsidP="00000000" w:rsidRDefault="00000000" w:rsidRPr="00000000" w14:paraId="000002B1">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0 representa os solteiros (incluindo divorciados e separados)</w:t>
      </w:r>
    </w:p>
    <w:p w:rsidR="00000000" w:rsidDel="00000000" w:rsidP="00000000" w:rsidRDefault="00000000" w:rsidRPr="00000000" w14:paraId="000002B2">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1 representa casados (incluindo união estável)</w:t>
      </w:r>
    </w:p>
    <w:p w:rsidR="00000000" w:rsidDel="00000000" w:rsidP="00000000" w:rsidRDefault="00000000" w:rsidRPr="00000000" w14:paraId="000002B3">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color w:val="212121"/>
        </w:rPr>
      </w:pPr>
      <w:r w:rsidDel="00000000" w:rsidR="00000000" w:rsidRPr="00000000">
        <w:rPr>
          <w:color w:val="212121"/>
          <w:rtl w:val="0"/>
        </w:rPr>
        <w:t xml:space="preserve">Nós partimos da hipótese que os divorciados e separados, assim como os casados, podem ter dependentes ou querer possuir uma maior estabilidade.</w:t>
      </w:r>
    </w:p>
    <w:p w:rsidR="00000000" w:rsidDel="00000000" w:rsidP="00000000" w:rsidRDefault="00000000" w:rsidRPr="00000000" w14:paraId="000002B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Cidade numérica(df1):</w:t>
      </w:r>
    </w:p>
    <w:p w:rsidR="00000000" w:rsidDel="00000000" w:rsidP="00000000" w:rsidRDefault="00000000" w:rsidRPr="00000000" w14:paraId="000002B5">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1440" w:hanging="360"/>
        <w:jc w:val="both"/>
        <w:rPr>
          <w:rFonts w:ascii="Roboto" w:cs="Roboto" w:eastAsia="Roboto" w:hAnsi="Roboto"/>
          <w:color w:val="212121"/>
          <w:sz w:val="24"/>
          <w:szCs w:val="24"/>
        </w:rPr>
      </w:pPr>
      <w:r w:rsidDel="00000000" w:rsidR="00000000" w:rsidRPr="00000000">
        <w:rPr>
          <w:color w:val="212121"/>
          <w:rtl w:val="0"/>
        </w:rPr>
        <w:t xml:space="preserve">A cidade de cada um dos colaboradores foi transformado em um número </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color w:val="212121"/>
        </w:rPr>
      </w:pPr>
      <w:r w:rsidDel="00000000" w:rsidR="00000000" w:rsidRPr="00000000">
        <w:rPr>
          <w:rtl w:val="0"/>
        </w:rPr>
      </w:r>
    </w:p>
    <w:p w:rsidR="00000000" w:rsidDel="00000000" w:rsidP="00000000" w:rsidRDefault="00000000" w:rsidRPr="00000000" w14:paraId="000002B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color w:val="212121"/>
          <w:sz w:val="24"/>
          <w:szCs w:val="24"/>
        </w:rPr>
      </w:pPr>
      <w:r w:rsidDel="00000000" w:rsidR="00000000" w:rsidRPr="00000000">
        <w:rPr>
          <w:color w:val="212121"/>
          <w:rtl w:val="0"/>
        </w:rPr>
        <w:t xml:space="preserve">Área (df1):</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rtl w:val="0"/>
        </w:rPr>
      </w:r>
    </w:p>
    <w:tbl>
      <w:tblPr>
        <w:tblStyle w:val="Table5"/>
        <w:tblW w:w="963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6666666666665"/>
        <w:gridCol w:w="3210.6666666666665"/>
        <w:gridCol w:w="3210.6666666666665"/>
        <w:tblGridChange w:id="0">
          <w:tblGrid>
            <w:gridCol w:w="3210.6666666666665"/>
            <w:gridCol w:w="3210.6666666666665"/>
            <w:gridCol w:w="3210.6666666666665"/>
          </w:tblGrid>
        </w:tblGridChange>
      </w:tblGrid>
      <w:tr>
        <w:trPr>
          <w:cantSplit w:val="0"/>
          <w:trHeight w:val="2828.8005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14 - Education</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15 - Financeiro </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16 - Infraestrutura</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17 - Integration </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18 - MktCloud </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19 - PS </w:t>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20 - People</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21 - Produtos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6 - CPG&amp;Retail </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7 - CPG&amp;RetailI </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8 - CPG&amp;RetailII </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9 - Commerce </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10 - Core&amp;Industrias </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11 - Core&amp;IndustriasI </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12 - Core&amp;IndustriasII </w:t>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13 - Diretoria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0 - AMS </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1 - AgenciaDigital</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2 - Analytics </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3 - BAC </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4 - BPM </w:t>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5 - BestMinds</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22 - Vendas </w:t>
            </w:r>
          </w:p>
        </w:tc>
      </w:tr>
    </w:tbl>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rtl w:val="0"/>
        </w:rPr>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p w:rsidR="00000000" w:rsidDel="00000000" w:rsidP="00000000" w:rsidRDefault="00000000" w:rsidRPr="00000000" w14:paraId="000002D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Estado Civil (df1):</w:t>
      </w:r>
    </w:p>
    <w:p w:rsidR="00000000" w:rsidDel="00000000" w:rsidP="00000000" w:rsidRDefault="00000000" w:rsidRPr="00000000" w14:paraId="000002DA">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color w:val="212121"/>
        </w:rPr>
      </w:pPr>
      <w:r w:rsidDel="00000000" w:rsidR="00000000" w:rsidRPr="00000000">
        <w:rPr>
          <w:color w:val="212121"/>
          <w:rtl w:val="0"/>
        </w:rPr>
        <w:t xml:space="preserve">0 - solteiros (incluindo divorciados e separados)</w:t>
      </w:r>
    </w:p>
    <w:p w:rsidR="00000000" w:rsidDel="00000000" w:rsidP="00000000" w:rsidRDefault="00000000" w:rsidRPr="00000000" w14:paraId="000002DB">
      <w:pPr>
        <w:numPr>
          <w:ilvl w:val="1"/>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color w:val="212121"/>
        </w:rPr>
      </w:pPr>
      <w:r w:rsidDel="00000000" w:rsidR="00000000" w:rsidRPr="00000000">
        <w:rPr>
          <w:color w:val="212121"/>
          <w:rtl w:val="0"/>
        </w:rPr>
        <w:t xml:space="preserve">1 - Casados (incluindo união estável)</w:t>
      </w:r>
    </w:p>
    <w:p w:rsidR="00000000" w:rsidDel="00000000" w:rsidP="00000000" w:rsidRDefault="00000000" w:rsidRPr="00000000" w14:paraId="000002D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rFonts w:ascii="Roboto" w:cs="Roboto" w:eastAsia="Roboto" w:hAnsi="Roboto"/>
          <w:color w:val="212121"/>
          <w:sz w:val="24"/>
          <w:szCs w:val="24"/>
        </w:rPr>
      </w:pPr>
      <w:r w:rsidDel="00000000" w:rsidR="00000000" w:rsidRPr="00000000">
        <w:rPr>
          <w:color w:val="212121"/>
          <w:rtl w:val="0"/>
        </w:rPr>
        <w:t xml:space="preserve">Cidades (df1)</w:t>
      </w:r>
      <w:r w:rsidDel="00000000" w:rsidR="00000000" w:rsidRPr="00000000">
        <w:rPr>
          <w:rtl w:val="0"/>
        </w:rPr>
      </w:r>
    </w:p>
    <w:tbl>
      <w:tblPr>
        <w:tblStyle w:val="Table6"/>
        <w:tblW w:w="11460.0" w:type="dxa"/>
        <w:jc w:val="left"/>
        <w:tblInd w:w="-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000"/>
        <w:gridCol w:w="2760"/>
        <w:gridCol w:w="3000"/>
        <w:tblGridChange w:id="0">
          <w:tblGrid>
            <w:gridCol w:w="2700"/>
            <w:gridCol w:w="3000"/>
            <w:gridCol w:w="2760"/>
            <w:gridCol w:w="3000"/>
          </w:tblGrid>
        </w:tblGridChange>
      </w:tblGrid>
      <w:tr>
        <w:trPr>
          <w:cantSplit w:val="0"/>
          <w:trHeight w:val="506.9755797476621"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 = BelaVistadeGoiás</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 = BalneárioCamboriú</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 = Bacabal</w:t>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 = Anápolis</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 = Ananindeua</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34 = Embu-Guaçu</w:t>
            </w:r>
          </w:p>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36 = Eusébio</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72 = NovaLima</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52 = Itanhaém</w:t>
            </w:r>
          </w:p>
          <w:p w:rsidR="00000000" w:rsidDel="00000000" w:rsidP="00000000" w:rsidRDefault="00000000" w:rsidRPr="00000000" w14:paraId="000002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71 = NovaIguaçu</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69 = Navegantes</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67 = MogiMirim</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65 = Maringá</w:t>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64 = Maricá</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63 = Mairiporã</w:t>
            </w:r>
          </w:p>
          <w:p w:rsidR="00000000" w:rsidDel="00000000" w:rsidP="00000000" w:rsidRDefault="00000000" w:rsidRPr="00000000" w14:paraId="000002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 = Belém</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37 = Florianópolis</w:t>
            </w:r>
          </w:p>
          <w:p w:rsidR="00000000" w:rsidDel="00000000" w:rsidP="00000000" w:rsidRDefault="00000000" w:rsidRPr="00000000" w14:paraId="000002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86 = PresidentePrudente</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77 = Paulista</w:t>
            </w:r>
          </w:p>
          <w:p w:rsidR="00000000" w:rsidDel="00000000" w:rsidP="00000000" w:rsidRDefault="00000000" w:rsidRPr="00000000" w14:paraId="000002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78 = Paulínia</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70 = Niterói</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26 = Concórdia</w:t>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 = Atibaia</w:t>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60 = Limeira</w:t>
            </w:r>
          </w:p>
          <w:p w:rsidR="00000000" w:rsidDel="00000000" w:rsidP="00000000" w:rsidRDefault="00000000" w:rsidRPr="00000000" w14:paraId="000002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 = Alfenas</w:t>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84 = Poá</w:t>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57 = JoãoPessoa</w:t>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113 = SãoVicente</w:t>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106 = Suzano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99 = SantaMariadoPará</w:t>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0 = Abaetetuba</w:t>
            </w:r>
          </w:p>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73 = NovoHamburgo</w:t>
            </w:r>
          </w:p>
          <w:p w:rsidR="00000000" w:rsidDel="00000000" w:rsidP="00000000" w:rsidRDefault="00000000" w:rsidRPr="00000000" w14:paraId="000002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19 = CampoLimpoPaulista</w:t>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33 = DoisVizinhos</w:t>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28 = Contagem</w:t>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27 = Congonhas</w:t>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25 =Colombo</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24 = Charqueadas</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23 = Caucaia</w:t>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22 = Catanduvas</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20 = Canoas</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18 = CampoGrande</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35 = Erechim</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14 = Cabreúva</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13 = Cabedelo</w:t>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 = BragançaPaulista</w:t>
            </w:r>
          </w:p>
          <w:p w:rsidR="00000000" w:rsidDel="00000000" w:rsidP="00000000" w:rsidRDefault="00000000" w:rsidRPr="00000000" w14:paraId="000003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 = BeloHorizonte</w:t>
            </w:r>
          </w:p>
          <w:p w:rsidR="00000000" w:rsidDel="00000000" w:rsidP="00000000" w:rsidRDefault="00000000" w:rsidRPr="00000000" w14:paraId="0000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89 = Recife</w:t>
            </w:r>
          </w:p>
          <w:p w:rsidR="00000000" w:rsidDel="00000000" w:rsidP="00000000" w:rsidRDefault="00000000" w:rsidRPr="00000000" w14:paraId="000003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66 = Mauá</w:t>
            </w:r>
          </w:p>
          <w:p w:rsidR="00000000" w:rsidDel="00000000" w:rsidP="00000000" w:rsidRDefault="00000000" w:rsidRPr="00000000" w14:paraId="000003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30 = Curitiba</w:t>
            </w:r>
          </w:p>
          <w:p w:rsidR="00000000" w:rsidDel="00000000" w:rsidP="00000000" w:rsidRDefault="00000000" w:rsidRPr="00000000" w14:paraId="000003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21 = Carapicuíba</w:t>
            </w:r>
          </w:p>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55 = Itaquaquecetuba</w:t>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94 = RiodeJaneiro</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38 = Fortaleza</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31 = Diadema</w:t>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29 = Cotia</w:t>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102 = Santos</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59 = Jundiaí</w:t>
            </w:r>
          </w:p>
          <w:p w:rsidR="00000000" w:rsidDel="00000000" w:rsidP="00000000" w:rsidRDefault="00000000" w:rsidRPr="00000000" w14:paraId="000003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116 = Uberlândia</w:t>
            </w:r>
          </w:p>
          <w:p w:rsidR="00000000" w:rsidDel="00000000" w:rsidP="00000000" w:rsidRDefault="00000000" w:rsidRPr="00000000" w14:paraId="000003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pPr>
            <w:r w:rsidDel="00000000" w:rsidR="00000000" w:rsidRPr="00000000">
              <w:rPr>
                <w:color w:val="212121"/>
                <w:rtl w:val="0"/>
              </w:rPr>
              <w:t xml:space="preserve">114 = TaboãodaSerra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58 = JuazeirodoNorte</w:t>
            </w:r>
          </w:p>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56 = Jandira</w:t>
            </w:r>
          </w:p>
          <w:p w:rsidR="00000000" w:rsidDel="00000000" w:rsidP="00000000" w:rsidRDefault="00000000" w:rsidRPr="00000000" w14:paraId="000003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51 = Itaiópolis</w:t>
            </w:r>
          </w:p>
          <w:p w:rsidR="00000000" w:rsidDel="00000000" w:rsidP="00000000" w:rsidRDefault="00000000" w:rsidRPr="00000000" w14:paraId="000003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40 = FranciscoBeltrão</w:t>
            </w:r>
          </w:p>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50 = Ipanema</w:t>
            </w:r>
          </w:p>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49 = Indaiatuba</w:t>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48 = Igarassu</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47 = Igarapé</w:t>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44 = Guaiçara</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43 = Guaimbê</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42 = Garanhuns</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41 = FranciscoMorato</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118 = Vinhedo</w:t>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108 = SãoCaetanodoSul</w:t>
            </w:r>
          </w:p>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17 = Campinas</w:t>
            </w:r>
          </w:p>
          <w:p w:rsidR="00000000" w:rsidDel="00000000" w:rsidP="00000000" w:rsidRDefault="00000000" w:rsidRPr="00000000" w14:paraId="000003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53 = ItapecericadaSerra</w:t>
            </w:r>
          </w:p>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54 = Itapevi</w:t>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16 = Camaragibe</w:t>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15 = Caieiras</w:t>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93 = RioNegro</w:t>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39 = Franca</w:t>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32 = Divinópolis</w:t>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90 = RibeirãoPires</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82 = Piracicaba</w:t>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76 = Patos</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100 = SantanadeParnaíba</w:t>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80 = Pelotas</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46 = Hortolândia</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96 = Salvador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97 = SantaBárbaraD'Oeste</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75 = Palmital</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110 = SãoJosé</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79 = PedroLeopoldo</w:t>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117 = Unaí</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103 = Sertãozinho</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81 = Pindamonhangaba</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115 = Taubaté</w:t>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83 = PortoAlegre</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104 = Sobral</w:t>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95 = Salgado</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111 = SãoLourenço</w:t>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92 = RioGrande</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109 = SãoCristóvão</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98 = SantaMariadaVitória</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91 = RibeirãoPreto</w:t>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87 = Promissão</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color w:val="212121"/>
              </w:rPr>
            </w:pPr>
            <w:r w:rsidDel="00000000" w:rsidR="00000000" w:rsidRPr="00000000">
              <w:rPr>
                <w:color w:val="212121"/>
                <w:rtl w:val="0"/>
              </w:rPr>
              <w:t xml:space="preserve">88 =RafaelFernandes</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112 = SãoPaulo</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74 = Osasco</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107 = SãoBernardodoCampo</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45 = Guarulhos</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101 = SantoAndré</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105 = Sorocaba</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68 = MogidasCruzes</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61 = Londrina</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85 = PraiaGrande</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62 = Mafra</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7 = Barueri</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color w:val="212121"/>
                <w:rtl w:val="0"/>
              </w:rPr>
              <w:t xml:space="preserve">12 = Brasília</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both"/>
              <w:rPr>
                <w:color w:val="212121"/>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506.9755797476621"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742.216108433031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6">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sectPr>
          <w:type w:val="nextPage"/>
          <w:pgSz w:h="16838" w:w="11906" w:orient="portrait"/>
          <w:pgMar w:bottom="1137.6000000000001" w:top="1137.6000000000001" w:left="1137.6000000000001" w:right="1137.6000000000001" w:header="709" w:footer="850"/>
        </w:sectPr>
      </w:pPr>
      <w:bookmarkStart w:colFirst="0" w:colLast="0" w:name="_heading=h.1pxezwc" w:id="88"/>
      <w:bookmarkEnd w:id="88"/>
      <w:r w:rsidDel="00000000" w:rsidR="00000000" w:rsidRPr="00000000">
        <w:rPr>
          <w:rtl w:val="0"/>
        </w:rPr>
      </w:r>
    </w:p>
    <w:p w:rsidR="00000000" w:rsidDel="00000000" w:rsidP="00000000" w:rsidRDefault="00000000" w:rsidRPr="00000000" w14:paraId="00000377">
      <w:pPr>
        <w:pStyle w:val="Heading1"/>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jc w:val="both"/>
        <w:rPr/>
      </w:pPr>
      <w:bookmarkStart w:colFirst="0" w:colLast="0" w:name="_heading=h.vzyzv4c2r1iy" w:id="89"/>
      <w:bookmarkEnd w:id="89"/>
      <w:r w:rsidDel="00000000" w:rsidR="00000000" w:rsidRPr="00000000">
        <w:rPr>
          <w:rtl w:val="0"/>
        </w:rPr>
        <w:t xml:space="preserve">7</w:t>
      </w:r>
      <w:r w:rsidDel="00000000" w:rsidR="00000000" w:rsidRPr="00000000">
        <w:rPr>
          <w:vertAlign w:val="baseline"/>
          <w:rtl w:val="0"/>
        </w:rPr>
        <w:t xml:space="preserve">. R</w:t>
      </w:r>
      <w:r w:rsidDel="00000000" w:rsidR="00000000" w:rsidRPr="00000000">
        <w:rPr>
          <w:rtl w:val="0"/>
        </w:rPr>
        <w:t xml:space="preserve">e</w:t>
      </w:r>
      <w:r w:rsidDel="00000000" w:rsidR="00000000" w:rsidRPr="00000000">
        <w:rPr>
          <w:vertAlign w:val="baseline"/>
          <w:rtl w:val="0"/>
        </w:rPr>
        <w:t xml:space="preserve">ferências</w:t>
      </w: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a norma ABNT NBR 6023 para regras específicas de referências. Um exemplo de referência de livro:</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color w:val="4472c4"/>
          <w:rtl w:val="0"/>
        </w:rPr>
        <w:t xml:space="preserve">SOBRENOME, Nome. </w:t>
      </w:r>
      <w:r w:rsidDel="00000000" w:rsidR="00000000" w:rsidRPr="00000000">
        <w:rPr>
          <w:b w:val="1"/>
          <w:color w:val="4472c4"/>
          <w:rtl w:val="0"/>
        </w:rPr>
        <w:t xml:space="preserve">Título do livro</w:t>
      </w:r>
      <w:r w:rsidDel="00000000" w:rsidR="00000000" w:rsidRPr="00000000">
        <w:rPr>
          <w:color w:val="4472c4"/>
          <w:rtl w:val="0"/>
        </w:rPr>
        <w:t xml:space="preserve">: subtítulo do livro. Edição. Cidade de publicação: Nome da editora, Ano de publicação.</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4472c4"/>
        </w:rPr>
      </w:pPr>
      <w:r w:rsidDel="00000000" w:rsidR="00000000" w:rsidRPr="00000000">
        <w:rPr>
          <w:color w:val="4472c4"/>
          <w:rtl w:val="0"/>
        </w:rPr>
        <w:t xml:space="preserve">[falta colocar cada referência para cada secção em ordem crescente. o 1 já está feito, usá-lo como modelo]</w:t>
      </w:r>
    </w:p>
    <w:p w:rsidR="00000000" w:rsidDel="00000000" w:rsidP="00000000" w:rsidRDefault="00000000" w:rsidRPr="00000000" w14:paraId="0000037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Introdução</w:t>
      </w:r>
    </w:p>
    <w:p w:rsidR="00000000" w:rsidDel="00000000" w:rsidP="00000000" w:rsidRDefault="00000000" w:rsidRPr="00000000" w14:paraId="0000037C">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color w:val="4472c4"/>
        </w:rPr>
      </w:pPr>
      <w:hyperlink r:id="rId88">
        <w:r w:rsidDel="00000000" w:rsidR="00000000" w:rsidRPr="00000000">
          <w:rPr>
            <w:color w:val="1a73e8"/>
            <w:highlight w:val="white"/>
            <w:u w:val="single"/>
            <w:rtl w:val="0"/>
          </w:rPr>
          <w:t xml:space="preserve">https://mcjb15vjp4x3shyj9vwqlqvwnky1.pub.sfmc-content.com/vczccluo15c</w:t>
        </w:r>
      </w:hyperlink>
      <w:r w:rsidDel="00000000" w:rsidR="00000000" w:rsidRPr="00000000">
        <w:rPr>
          <w:color w:val="1a73e8"/>
          <w:highlight w:val="white"/>
          <w:rtl w:val="0"/>
        </w:rPr>
        <w:t xml:space="preserve"> - </w:t>
      </w:r>
      <w:r w:rsidDel="00000000" w:rsidR="00000000" w:rsidRPr="00000000">
        <w:rPr>
          <w:color w:val="4472c4"/>
          <w:highlight w:val="white"/>
          <w:rtl w:val="0"/>
        </w:rPr>
        <w:t xml:space="preserve">Acessado em 04/10/2022</w:t>
      </w:r>
    </w:p>
    <w:p w:rsidR="00000000" w:rsidDel="00000000" w:rsidP="00000000" w:rsidRDefault="00000000" w:rsidRPr="00000000" w14:paraId="0000037D">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color w:val="4472c4"/>
        </w:rPr>
      </w:pPr>
      <w:hyperlink r:id="rId89">
        <w:r w:rsidDel="00000000" w:rsidR="00000000" w:rsidRPr="00000000">
          <w:rPr>
            <w:color w:val="1155cc"/>
            <w:u w:val="single"/>
            <w:rtl w:val="0"/>
          </w:rPr>
          <w:t xml:space="preserve">Sobre Nós – Everymind</w:t>
        </w:r>
      </w:hyperlink>
      <w:r w:rsidDel="00000000" w:rsidR="00000000" w:rsidRPr="00000000">
        <w:rPr>
          <w:color w:val="4472c4"/>
          <w:rtl w:val="0"/>
        </w:rPr>
        <w:t xml:space="preserve"> - Acessado em 04/10/2022</w:t>
      </w:r>
      <w:r w:rsidDel="00000000" w:rsidR="00000000" w:rsidRPr="00000000">
        <w:rPr>
          <w:rtl w:val="0"/>
        </w:rPr>
      </w:r>
    </w:p>
    <w:p w:rsidR="00000000" w:rsidDel="00000000" w:rsidP="00000000" w:rsidRDefault="00000000" w:rsidRPr="00000000" w14:paraId="0000037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CHAPMAN, Pete; CLINTON, Julian; KERBER, Randy;KHABAZA, Thomas; REINARTZ Thomas; SHEARER, Colin; WIRTH, Rüdiger. CRISP-DM 1.0: Step-by-step Data Mining Guide. SPSS, 2000</w:t>
      </w:r>
      <w:r w:rsidDel="00000000" w:rsidR="00000000" w:rsidRPr="00000000">
        <w:rPr>
          <w:rtl w:val="0"/>
        </w:rPr>
      </w:r>
    </w:p>
    <w:p w:rsidR="00000000" w:rsidDel="00000000" w:rsidP="00000000" w:rsidRDefault="00000000" w:rsidRPr="00000000" w14:paraId="0000037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Imagem arborescente por Do not want - Own work, CC BY 3.0, </w:t>
      </w:r>
      <w:hyperlink r:id="rId90">
        <w:r w:rsidDel="00000000" w:rsidR="00000000" w:rsidRPr="00000000">
          <w:rPr>
            <w:color w:val="1155cc"/>
            <w:u w:val="single"/>
            <w:rtl w:val="0"/>
          </w:rPr>
          <w:t xml:space="preserve">https://commons.wikimedia.org/w/index.php?curid=14947263</w:t>
        </w:r>
      </w:hyperlink>
      <w:r w:rsidDel="00000000" w:rsidR="00000000" w:rsidRPr="00000000">
        <w:rPr>
          <w:color w:val="4472c4"/>
          <w:rtl w:val="0"/>
        </w:rPr>
        <w:t xml:space="preserve">  - Acessado em 04/10/2022</w:t>
      </w:r>
      <w:r w:rsidDel="00000000" w:rsidR="00000000" w:rsidRPr="00000000">
        <w:rPr>
          <w:rtl w:val="0"/>
        </w:rPr>
      </w:r>
    </w:p>
    <w:p w:rsidR="00000000" w:rsidDel="00000000" w:rsidP="00000000" w:rsidRDefault="00000000" w:rsidRPr="00000000" w14:paraId="0000038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DELEUZE, Gilles; GUATTARI, Felix. (1987) [1980]. A Thousand Plateaus. Translated by Massumi, Brian. University of Minnesota Press. </w:t>
      </w:r>
    </w:p>
    <w:p w:rsidR="00000000" w:rsidDel="00000000" w:rsidP="00000000" w:rsidRDefault="00000000" w:rsidRPr="00000000" w14:paraId="000003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r w:rsidDel="00000000" w:rsidR="00000000" w:rsidRPr="00000000">
        <w:rPr>
          <w:color w:val="4472c4"/>
          <w:rtl w:val="0"/>
        </w:rPr>
        <w:t xml:space="preserve">LAND, Nick. Fanged Noumena: Collected Writings 1987-2007, ed. Robin Mackay and Ray Brassier (Urbanomic, 2011). ISBN 978-0955308789 </w:t>
      </w:r>
      <w:r w:rsidDel="00000000" w:rsidR="00000000" w:rsidRPr="00000000">
        <w:rPr>
          <w:rtl w:val="0"/>
        </w:rPr>
      </w:r>
    </w:p>
    <w:p w:rsidR="00000000" w:rsidDel="00000000" w:rsidP="00000000" w:rsidRDefault="00000000" w:rsidRPr="00000000" w14:paraId="000003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1">
        <w:r w:rsidDel="00000000" w:rsidR="00000000" w:rsidRPr="00000000">
          <w:rPr>
            <w:color w:val="1155cc"/>
            <w:u w:val="single"/>
            <w:rtl w:val="0"/>
          </w:rPr>
          <w:t xml:space="preserve">Turnover de funcionários: os fatores que aumentam a demissão</w:t>
        </w:r>
      </w:hyperlink>
      <w:r w:rsidDel="00000000" w:rsidR="00000000" w:rsidRPr="00000000">
        <w:rPr>
          <w:color w:val="4472c4"/>
          <w:rtl w:val="0"/>
        </w:rPr>
        <w:t xml:space="preserve">  - Acessado em 04/10/2022</w:t>
      </w:r>
    </w:p>
    <w:p w:rsidR="00000000" w:rsidDel="00000000" w:rsidP="00000000" w:rsidRDefault="00000000" w:rsidRPr="00000000" w14:paraId="000003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2">
        <w:r w:rsidDel="00000000" w:rsidR="00000000" w:rsidRPr="00000000">
          <w:rPr>
            <w:color w:val="1155cc"/>
            <w:u w:val="single"/>
            <w:rtl w:val="0"/>
          </w:rPr>
          <w:t xml:space="preserve">Idosos estão adiando cada vez mais saída do mercado de trabalho | Agência Brasil</w:t>
        </w:r>
      </w:hyperlink>
      <w:r w:rsidDel="00000000" w:rsidR="00000000" w:rsidRPr="00000000">
        <w:rPr>
          <w:color w:val="4472c4"/>
          <w:rtl w:val="0"/>
        </w:rPr>
        <w:t xml:space="preserve">  - Acessado em 04/10/2022</w:t>
      </w:r>
    </w:p>
    <w:p w:rsidR="00000000" w:rsidDel="00000000" w:rsidP="00000000" w:rsidRDefault="00000000" w:rsidRPr="00000000" w14:paraId="000003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3">
        <w:r w:rsidDel="00000000" w:rsidR="00000000" w:rsidRPr="00000000">
          <w:rPr>
            <w:color w:val="1155cc"/>
            <w:u w:val="single"/>
            <w:rtl w:val="0"/>
          </w:rPr>
          <w:t xml:space="preserve">Entenda o que é AUC e ROC nos modelos de Machine Learning | by Vinícius Rodrigues | bio-data-blog | Medium</w:t>
        </w:r>
      </w:hyperlink>
      <w:r w:rsidDel="00000000" w:rsidR="00000000" w:rsidRPr="00000000">
        <w:rPr>
          <w:color w:val="4472c4"/>
          <w:rtl w:val="0"/>
        </w:rPr>
        <w:t xml:space="preserve">  - Acessado em 04/10/2022</w:t>
      </w:r>
    </w:p>
    <w:p w:rsidR="00000000" w:rsidDel="00000000" w:rsidP="00000000" w:rsidRDefault="00000000" w:rsidRPr="00000000" w14:paraId="0000038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4">
        <w:r w:rsidDel="00000000" w:rsidR="00000000" w:rsidRPr="00000000">
          <w:rPr>
            <w:color w:val="1155cc"/>
            <w:u w:val="single"/>
            <w:rtl w:val="0"/>
          </w:rPr>
          <w:t xml:space="preserve">https://www.organicadigital.com/blog/algoritmo-de-classificacao-naive-bayes/</w:t>
        </w:r>
      </w:hyperlink>
      <w:r w:rsidDel="00000000" w:rsidR="00000000" w:rsidRPr="00000000">
        <w:rPr>
          <w:color w:val="4472c4"/>
          <w:rtl w:val="0"/>
        </w:rPr>
        <w:t xml:space="preserve"> </w:t>
      </w:r>
    </w:p>
    <w:p w:rsidR="00000000" w:rsidDel="00000000" w:rsidP="00000000" w:rsidRDefault="00000000" w:rsidRPr="00000000" w14:paraId="0000038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5">
        <w:r w:rsidDel="00000000" w:rsidR="00000000" w:rsidRPr="00000000">
          <w:rPr>
            <w:color w:val="1155cc"/>
            <w:u w:val="single"/>
            <w:rtl w:val="0"/>
          </w:rPr>
          <w:t xml:space="preserve">https://www.digitalhouse.com/br/blog/naive-bayes/</w:t>
        </w:r>
      </w:hyperlink>
      <w:r w:rsidDel="00000000" w:rsidR="00000000" w:rsidRPr="00000000">
        <w:rPr>
          <w:color w:val="4472c4"/>
          <w:rtl w:val="0"/>
        </w:rPr>
        <w:t xml:space="preserve"> </w:t>
      </w:r>
    </w:p>
    <w:p w:rsidR="00000000" w:rsidDel="00000000" w:rsidP="00000000" w:rsidRDefault="00000000" w:rsidRPr="00000000" w14:paraId="0000038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6">
        <w:r w:rsidDel="00000000" w:rsidR="00000000" w:rsidRPr="00000000">
          <w:rPr>
            <w:color w:val="1155cc"/>
            <w:u w:val="single"/>
            <w:rtl w:val="0"/>
          </w:rPr>
          <w:t xml:space="preserve">https://www.voitto.com.br/blog/artigo/teorema-de-bayes</w:t>
        </w:r>
      </w:hyperlink>
      <w:r w:rsidDel="00000000" w:rsidR="00000000" w:rsidRPr="00000000">
        <w:rPr>
          <w:color w:val="4472c4"/>
          <w:rtl w:val="0"/>
        </w:rPr>
        <w:t xml:space="preserve"> </w:t>
      </w:r>
    </w:p>
    <w:p w:rsidR="00000000" w:rsidDel="00000000" w:rsidP="00000000" w:rsidRDefault="00000000" w:rsidRPr="00000000" w14:paraId="0000038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7">
        <w:r w:rsidDel="00000000" w:rsidR="00000000" w:rsidRPr="00000000">
          <w:rPr>
            <w:color w:val="1155cc"/>
            <w:u w:val="single"/>
            <w:rtl w:val="0"/>
          </w:rPr>
          <w:t xml:space="preserve">https://www.suno.com.br/artigos/teorema-de-bayes/</w:t>
        </w:r>
      </w:hyperlink>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38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rPr>
      </w:pPr>
      <w:hyperlink r:id="rId98">
        <w:r w:rsidDel="00000000" w:rsidR="00000000" w:rsidRPr="00000000">
          <w:rPr>
            <w:color w:val="1155cc"/>
            <w:u w:val="single"/>
            <w:rtl w:val="0"/>
          </w:rPr>
          <w:t xml:space="preserve">Curvas ROC</w:t>
        </w:r>
      </w:hyperlink>
      <w:r w:rsidDel="00000000" w:rsidR="00000000" w:rsidRPr="00000000">
        <w:rPr>
          <w:color w:val="4472c4"/>
          <w:rtl w:val="0"/>
        </w:rPr>
        <w:t xml:space="preserve">  - Acessado em 04/10/2022</w:t>
      </w:r>
    </w:p>
    <w:p w:rsidR="00000000" w:rsidDel="00000000" w:rsidP="00000000" w:rsidRDefault="00000000" w:rsidRPr="00000000" w14:paraId="0000038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99">
        <w:r w:rsidDel="00000000" w:rsidR="00000000" w:rsidRPr="00000000">
          <w:rPr>
            <w:color w:val="1155cc"/>
            <w:u w:val="single"/>
            <w:rtl w:val="0"/>
          </w:rPr>
          <w:t xml:space="preserve">https://itforum.com.br/colunas/turnover-em-ti-como-analisar-e-criar-estrategias-para-evita-lo/</w:t>
        </w:r>
      </w:hyperlink>
      <w:r w:rsidDel="00000000" w:rsidR="00000000" w:rsidRPr="00000000">
        <w:rPr>
          <w:color w:val="4472c4"/>
          <w:rtl w:val="0"/>
        </w:rPr>
        <w:t xml:space="preserve"> - Acessado em 06/10/2022</w:t>
      </w:r>
    </w:p>
    <w:p w:rsidR="00000000" w:rsidDel="00000000" w:rsidP="00000000" w:rsidRDefault="00000000" w:rsidRPr="00000000" w14:paraId="0000038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color w:val="4472c4"/>
          <w:u w:val="none"/>
        </w:rPr>
      </w:pPr>
      <w:hyperlink r:id="rId100">
        <w:r w:rsidDel="00000000" w:rsidR="00000000" w:rsidRPr="00000000">
          <w:rPr>
            <w:color w:val="1155cc"/>
            <w:u w:val="single"/>
            <w:rtl w:val="0"/>
          </w:rPr>
          <w:t xml:space="preserve">https://neilpatel.com/br/blog/erp-o-que-e/</w:t>
        </w:r>
      </w:hyperlink>
      <w:r w:rsidDel="00000000" w:rsidR="00000000" w:rsidRPr="00000000">
        <w:rPr>
          <w:color w:val="4472c4"/>
          <w:rtl w:val="0"/>
        </w:rPr>
        <w:t xml:space="preserve"> - Acessado em 6/10/2022.</w:t>
      </w:r>
    </w:p>
    <w:p w:rsidR="00000000" w:rsidDel="00000000" w:rsidP="00000000" w:rsidRDefault="00000000" w:rsidRPr="00000000" w14:paraId="0000038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color w:val="4472c4"/>
          <w:u w:val="none"/>
        </w:rPr>
      </w:pPr>
      <w:hyperlink r:id="rId101">
        <w:r w:rsidDel="00000000" w:rsidR="00000000" w:rsidRPr="00000000">
          <w:rPr>
            <w:color w:val="1155cc"/>
            <w:u w:val="single"/>
            <w:rtl w:val="0"/>
          </w:rPr>
          <w:t xml:space="preserve">https://medium.com/@kvmoura/crisp-dm-79580b0d3ac4</w:t>
        </w:r>
      </w:hyperlink>
      <w:r w:rsidDel="00000000" w:rsidR="00000000" w:rsidRPr="00000000">
        <w:rPr>
          <w:color w:val="4472c4"/>
          <w:rtl w:val="0"/>
        </w:rPr>
        <w:t xml:space="preserve"> - acessado em 10/06/2022</w:t>
      </w:r>
      <w:r w:rsidDel="00000000" w:rsidR="00000000" w:rsidRPr="00000000">
        <w:rPr>
          <w:rtl w:val="0"/>
        </w:rPr>
      </w:r>
    </w:p>
    <w:sectPr>
      <w:type w:val="nextPage"/>
      <w:pgSz w:h="16838" w:w="11906" w:orient="portrait"/>
      <w:pgMar w:bottom="1137.6000000000001" w:top="1137.6000000000001" w:left="1137.6000000000001" w:right="1137.6000000000001"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9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Roboto" w:cs="Roboto" w:eastAsia="Roboto" w:hAnsi="Roboto"/>
          <w:sz w:val="21"/>
          <w:szCs w:val="21"/>
          <w:highlight w:val="white"/>
          <w:rtl w:val="0"/>
        </w:rPr>
        <w:t xml:space="preserve"> </w:t>
      </w:r>
      <w:hyperlink r:id="rId1">
        <w:r w:rsidDel="00000000" w:rsidR="00000000" w:rsidRPr="00000000">
          <w:rPr>
            <w:rFonts w:ascii="Roboto" w:cs="Roboto" w:eastAsia="Roboto" w:hAnsi="Roboto"/>
            <w:color w:val="1a73e8"/>
            <w:sz w:val="21"/>
            <w:szCs w:val="21"/>
            <w:highlight w:val="white"/>
            <w:rtl w:val="0"/>
          </w:rPr>
          <w:t xml:space="preserve">https://mcjb15vjp4x3shyj9vwqlqvwnky1.pub.sfmc-content.com/vczccluo15c</w:t>
        </w:r>
      </w:hyperlink>
      <w:r w:rsidDel="00000000" w:rsidR="00000000" w:rsidRPr="00000000">
        <w:rPr>
          <w:sz w:val="20"/>
          <w:szCs w:val="20"/>
          <w:rtl w:val="0"/>
        </w:rPr>
        <w:t xml:space="preserve">, acesso em 6/10/2022.</w:t>
      </w:r>
      <w:r w:rsidDel="00000000" w:rsidR="00000000" w:rsidRPr="00000000">
        <w:rPr>
          <w:rtl w:val="0"/>
        </w:rPr>
      </w:r>
    </w:p>
  </w:footnote>
  <w:footnote w:id="1">
    <w:p w:rsidR="00000000" w:rsidDel="00000000" w:rsidP="00000000" w:rsidRDefault="00000000" w:rsidRPr="00000000" w14:paraId="0000039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rFonts w:ascii="Roboto" w:cs="Roboto" w:eastAsia="Roboto" w:hAnsi="Roboto"/>
            <w:color w:val="1a73e8"/>
            <w:sz w:val="21"/>
            <w:szCs w:val="21"/>
            <w:highlight w:val="white"/>
            <w:rtl w:val="0"/>
          </w:rPr>
          <w:t xml:space="preserve">https://www.everymind.com.br/sobre-nos/</w:t>
        </w:r>
      </w:hyperlink>
      <w:r w:rsidDel="00000000" w:rsidR="00000000" w:rsidRPr="00000000">
        <w:rPr>
          <w:sz w:val="20"/>
          <w:szCs w:val="20"/>
          <w:rtl w:val="0"/>
        </w:rPr>
        <w:t xml:space="preserve">, acesso em 6/10/2022.</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6"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8" name="image27.png"/>
          <a:graphic>
            <a:graphicData uri="http://schemas.openxmlformats.org/drawingml/2006/picture">
              <pic:pic>
                <pic:nvPicPr>
                  <pic:cNvPr id="0" name="image27.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data-hackers/normalizar-ou-padronizar-as-vari%C3%A1veis-3b619876ccc9" TargetMode="External"/><Relationship Id="rId42" Type="http://schemas.openxmlformats.org/officeDocument/2006/relationships/hyperlink" Target="https://medium.com/data-hackers/normalizar-ou-padronizar-as-vari%C3%A1veis-3b619876ccc9" TargetMode="External"/><Relationship Id="rId41" Type="http://schemas.openxmlformats.org/officeDocument/2006/relationships/image" Target="media/image62.png"/><Relationship Id="rId44" Type="http://schemas.openxmlformats.org/officeDocument/2006/relationships/image" Target="media/image25.png"/><Relationship Id="rId43" Type="http://schemas.openxmlformats.org/officeDocument/2006/relationships/hyperlink" Target="https://acervolima.com/normalizacao-vs-padronizacao/" TargetMode="External"/><Relationship Id="rId46" Type="http://schemas.openxmlformats.org/officeDocument/2006/relationships/image" Target="media/image61.png"/><Relationship Id="rId45" Type="http://schemas.openxmlformats.org/officeDocument/2006/relationships/image" Target="media/image16.png"/><Relationship Id="rId48" Type="http://schemas.openxmlformats.org/officeDocument/2006/relationships/image" Target="media/image10.png"/><Relationship Id="rId47" Type="http://schemas.openxmlformats.org/officeDocument/2006/relationships/image" Target="media/image44.png"/><Relationship Id="rId49" Type="http://schemas.openxmlformats.org/officeDocument/2006/relationships/image" Target="media/image7.png"/><Relationship Id="rId101" Type="http://schemas.openxmlformats.org/officeDocument/2006/relationships/hyperlink" Target="https://medium.com/@kvmoura/crisp-dm-79580b0d3ac4" TargetMode="External"/><Relationship Id="rId100" Type="http://schemas.openxmlformats.org/officeDocument/2006/relationships/hyperlink" Target="https://neilpatel.com/br/blog/erp-o-que-e/" TargetMode="External"/><Relationship Id="rId31" Type="http://schemas.openxmlformats.org/officeDocument/2006/relationships/image" Target="media/image37.png"/><Relationship Id="rId30" Type="http://schemas.openxmlformats.org/officeDocument/2006/relationships/hyperlink" Target="https://miro.com/app/board/uXjVOgCyebI=/?share_link_id=925777377534" TargetMode="External"/><Relationship Id="rId33" Type="http://schemas.openxmlformats.org/officeDocument/2006/relationships/image" Target="media/image36.png"/><Relationship Id="rId32" Type="http://schemas.openxmlformats.org/officeDocument/2006/relationships/image" Target="media/image22.png"/><Relationship Id="rId35" Type="http://schemas.openxmlformats.org/officeDocument/2006/relationships/image" Target="media/image21.jpg"/><Relationship Id="rId34" Type="http://schemas.openxmlformats.org/officeDocument/2006/relationships/image" Target="media/image64.jpg"/><Relationship Id="rId37" Type="http://schemas.openxmlformats.org/officeDocument/2006/relationships/image" Target="media/image40.png"/><Relationship Id="rId36" Type="http://schemas.openxmlformats.org/officeDocument/2006/relationships/image" Target="media/image30.jpg"/><Relationship Id="rId39" Type="http://schemas.openxmlformats.org/officeDocument/2006/relationships/image" Target="media/image55.png"/><Relationship Id="rId38" Type="http://schemas.openxmlformats.org/officeDocument/2006/relationships/image" Target="media/image4.png"/><Relationship Id="rId20" Type="http://schemas.openxmlformats.org/officeDocument/2006/relationships/image" Target="media/image43.png"/><Relationship Id="rId22" Type="http://schemas.openxmlformats.org/officeDocument/2006/relationships/hyperlink" Target="https://www.researchgate.net/figure/Figura-1-Diagrama-de-funcionamento-do-modelo-CRISP-DM-Adaptada-de-Wirth-2000_fig1_342551968" TargetMode="External"/><Relationship Id="rId21" Type="http://schemas.openxmlformats.org/officeDocument/2006/relationships/image" Target="media/image56.png"/><Relationship Id="rId24" Type="http://schemas.openxmlformats.org/officeDocument/2006/relationships/hyperlink" Target="https://miro.com/app/board/uXjVOgCyebI=/?share_link_id=925777377534" TargetMode="External"/><Relationship Id="rId23" Type="http://schemas.openxmlformats.org/officeDocument/2006/relationships/image" Target="media/image24.png"/><Relationship Id="rId26" Type="http://schemas.openxmlformats.org/officeDocument/2006/relationships/hyperlink" Target="https://miro.com/app/board/uXjVOgCyebI=/?share_link_id=925777377534" TargetMode="External"/><Relationship Id="rId25" Type="http://schemas.openxmlformats.org/officeDocument/2006/relationships/image" Target="media/image41.png"/><Relationship Id="rId28" Type="http://schemas.openxmlformats.org/officeDocument/2006/relationships/hyperlink" Target="https://miro.com/app/board/uXjVOgCyebI=/?share_link_id=925777377534" TargetMode="External"/><Relationship Id="rId27" Type="http://schemas.openxmlformats.org/officeDocument/2006/relationships/image" Target="media/image52.png"/><Relationship Id="rId29" Type="http://schemas.openxmlformats.org/officeDocument/2006/relationships/image" Target="media/image57.png"/><Relationship Id="rId95" Type="http://schemas.openxmlformats.org/officeDocument/2006/relationships/hyperlink" Target="https://www.digitalhouse.com/br/blog/naive-bayes/" TargetMode="External"/><Relationship Id="rId94" Type="http://schemas.openxmlformats.org/officeDocument/2006/relationships/hyperlink" Target="https://www.organicadigital.com/blog/algoritmo-de-classificacao-naive-bayes/" TargetMode="External"/><Relationship Id="rId97" Type="http://schemas.openxmlformats.org/officeDocument/2006/relationships/hyperlink" Target="https://www.suno.com.br/artigos/teorema-de-bayes/" TargetMode="External"/><Relationship Id="rId96" Type="http://schemas.openxmlformats.org/officeDocument/2006/relationships/hyperlink" Target="https://www.voitto.com.br/blog/artigo/teorema-de-bayes" TargetMode="External"/><Relationship Id="rId11" Type="http://schemas.openxmlformats.org/officeDocument/2006/relationships/image" Target="media/image12.png"/><Relationship Id="rId99" Type="http://schemas.openxmlformats.org/officeDocument/2006/relationships/hyperlink" Target="https://itforum.com.br/colunas/turnover-em-ti-como-analisar-e-criar-estrategias-para-evita-lo/" TargetMode="External"/><Relationship Id="rId10" Type="http://schemas.openxmlformats.org/officeDocument/2006/relationships/image" Target="media/image31.png"/><Relationship Id="rId98" Type="http://schemas.openxmlformats.org/officeDocument/2006/relationships/hyperlink" Target="http://medstatweb.med.up.pt/cursop/print_script4f87.html?capitulo=tdiagnosticos&amp;numero=4&amp;titulo=Avalia%E7%E3o%20de%20testes%20de%20dianostico" TargetMode="External"/><Relationship Id="rId13" Type="http://schemas.openxmlformats.org/officeDocument/2006/relationships/image" Target="media/image27.png"/><Relationship Id="rId12" Type="http://schemas.openxmlformats.org/officeDocument/2006/relationships/image" Target="media/image26.png"/><Relationship Id="rId91" Type="http://schemas.openxmlformats.org/officeDocument/2006/relationships/hyperlink" Target="https://blog.swile.com.br/rotatividade-de-funcionarios-fatores-que-influenciam-a-saida-da-empresa/" TargetMode="External"/><Relationship Id="rId90" Type="http://schemas.openxmlformats.org/officeDocument/2006/relationships/hyperlink" Target="https://commons.wikimedia.org/w/index.php?curid=14947263" TargetMode="External"/><Relationship Id="rId93" Type="http://schemas.openxmlformats.org/officeDocument/2006/relationships/hyperlink" Target="https://medium.com/bio-data-blog/entenda-o-que-%C3%A9-auc-e-roc-nos-modelos-de-machine-learning-8191fb4df772" TargetMode="External"/><Relationship Id="rId92" Type="http://schemas.openxmlformats.org/officeDocument/2006/relationships/hyperlink" Target="https://agenciabrasil.ebc.com.br/economia/noticia/2018-10/idosos-estao-adiando-cada-vez-mais-saida-do-mercado-de-trabalho" TargetMode="External"/><Relationship Id="rId15" Type="http://schemas.openxmlformats.org/officeDocument/2006/relationships/header" Target="header1.xml"/><Relationship Id="rId14" Type="http://schemas.openxmlformats.org/officeDocument/2006/relationships/header" Target="header2.xml"/><Relationship Id="rId17" Type="http://schemas.openxmlformats.org/officeDocument/2006/relationships/footer" Target="footer3.xml"/><Relationship Id="rId16" Type="http://schemas.openxmlformats.org/officeDocument/2006/relationships/header" Target="header3.xml"/><Relationship Id="rId19" Type="http://schemas.openxmlformats.org/officeDocument/2006/relationships/footer" Target="footer1.xml"/><Relationship Id="rId18" Type="http://schemas.openxmlformats.org/officeDocument/2006/relationships/footer" Target="footer2.xml"/><Relationship Id="rId84" Type="http://schemas.openxmlformats.org/officeDocument/2006/relationships/image" Target="media/image47.png"/><Relationship Id="rId83" Type="http://schemas.openxmlformats.org/officeDocument/2006/relationships/image" Target="media/image6.png"/><Relationship Id="rId86" Type="http://schemas.openxmlformats.org/officeDocument/2006/relationships/image" Target="media/image53.png"/><Relationship Id="rId85" Type="http://schemas.openxmlformats.org/officeDocument/2006/relationships/image" Target="media/image42.png"/><Relationship Id="rId88" Type="http://schemas.openxmlformats.org/officeDocument/2006/relationships/hyperlink" Target="https://mcjb15vjp4x3shyj9vwqlqvwnky1.pub.sfmc-content.com/vczccluo15c" TargetMode="External"/><Relationship Id="rId87" Type="http://schemas.openxmlformats.org/officeDocument/2006/relationships/image" Target="media/image38.png"/><Relationship Id="rId89" Type="http://schemas.openxmlformats.org/officeDocument/2006/relationships/hyperlink" Target="https://www.everymind.com.br/sobre-nos/" TargetMode="External"/><Relationship Id="rId80" Type="http://schemas.openxmlformats.org/officeDocument/2006/relationships/image" Target="media/image32.png"/><Relationship Id="rId82" Type="http://schemas.openxmlformats.org/officeDocument/2006/relationships/image" Target="media/image35.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4.png"/><Relationship Id="rId73" Type="http://schemas.openxmlformats.org/officeDocument/2006/relationships/image" Target="media/image5.png"/><Relationship Id="rId72" Type="http://schemas.openxmlformats.org/officeDocument/2006/relationships/image" Target="media/image58.png"/><Relationship Id="rId75" Type="http://schemas.openxmlformats.org/officeDocument/2006/relationships/image" Target="media/image29.png"/><Relationship Id="rId74" Type="http://schemas.openxmlformats.org/officeDocument/2006/relationships/image" Target="media/image20.png"/><Relationship Id="rId77" Type="http://schemas.openxmlformats.org/officeDocument/2006/relationships/image" Target="media/image2.png"/><Relationship Id="rId76" Type="http://schemas.openxmlformats.org/officeDocument/2006/relationships/image" Target="media/image11.png"/><Relationship Id="rId79" Type="http://schemas.openxmlformats.org/officeDocument/2006/relationships/image" Target="media/image19.png"/><Relationship Id="rId78" Type="http://schemas.openxmlformats.org/officeDocument/2006/relationships/image" Target="media/image39.png"/><Relationship Id="rId71" Type="http://schemas.openxmlformats.org/officeDocument/2006/relationships/image" Target="media/image59.png"/><Relationship Id="rId70" Type="http://schemas.openxmlformats.org/officeDocument/2006/relationships/image" Target="media/image45.png"/><Relationship Id="rId62" Type="http://schemas.openxmlformats.org/officeDocument/2006/relationships/image" Target="media/image63.png"/><Relationship Id="rId61" Type="http://schemas.openxmlformats.org/officeDocument/2006/relationships/image" Target="media/image8.png"/><Relationship Id="rId64" Type="http://schemas.openxmlformats.org/officeDocument/2006/relationships/image" Target="media/image33.png"/><Relationship Id="rId63" Type="http://schemas.openxmlformats.org/officeDocument/2006/relationships/hyperlink" Target="https://diegonogare.net/2020/04/performance-de-machine-learning-matriz-de-confusao/" TargetMode="External"/><Relationship Id="rId66" Type="http://schemas.openxmlformats.org/officeDocument/2006/relationships/image" Target="media/image9.png"/><Relationship Id="rId65" Type="http://schemas.openxmlformats.org/officeDocument/2006/relationships/image" Target="media/image60.png"/><Relationship Id="rId68" Type="http://schemas.openxmlformats.org/officeDocument/2006/relationships/image" Target="media/image23.png"/><Relationship Id="rId67" Type="http://schemas.openxmlformats.org/officeDocument/2006/relationships/image" Target="media/image51.png"/><Relationship Id="rId60" Type="http://schemas.openxmlformats.org/officeDocument/2006/relationships/image" Target="media/image46.png"/><Relationship Id="rId69" Type="http://schemas.openxmlformats.org/officeDocument/2006/relationships/image" Target="media/image13.png"/><Relationship Id="rId51" Type="http://schemas.openxmlformats.org/officeDocument/2006/relationships/image" Target="media/image48.png"/><Relationship Id="rId50" Type="http://schemas.openxmlformats.org/officeDocument/2006/relationships/image" Target="media/image49.png"/><Relationship Id="rId53" Type="http://schemas.openxmlformats.org/officeDocument/2006/relationships/image" Target="media/image18.jpg"/><Relationship Id="rId52" Type="http://schemas.openxmlformats.org/officeDocument/2006/relationships/image" Target="media/image15.png"/><Relationship Id="rId55" Type="http://schemas.openxmlformats.org/officeDocument/2006/relationships/image" Target="media/image28.png"/><Relationship Id="rId54" Type="http://schemas.openxmlformats.org/officeDocument/2006/relationships/image" Target="media/image54.png"/><Relationship Id="rId57" Type="http://schemas.openxmlformats.org/officeDocument/2006/relationships/hyperlink" Target="https://commons.wikimedia.org/wiki/File:Kernel_Machine.png" TargetMode="External"/><Relationship Id="rId56" Type="http://schemas.openxmlformats.org/officeDocument/2006/relationships/image" Target="media/image1.png"/><Relationship Id="rId59" Type="http://schemas.openxmlformats.org/officeDocument/2006/relationships/image" Target="media/image17.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cjb15vjp4x3shyj9vwqlqvwnky1.pub.sfmc-content.com/vczccluo15c" TargetMode="External"/><Relationship Id="rId2" Type="http://schemas.openxmlformats.org/officeDocument/2006/relationships/hyperlink" Target="https://www.everymind.com.br/sobre-no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yLmnUo2OLuAvTet6lfCymPcR9g==">AMUW2mW4KgqW+kNTKsZywmIl+Eww7n0DhLjVKwzR9Cx/IBgpKywmWZsCEBAcrNBKIJ3VJ0femQKq1H+0EWRMN679phzR8ZZ0tiyHG6rOIveaQceP31lmyAsCsw/rWQIVDWcCIepucG34DQD0Ah+2MXBj923m8T6Q242OcCdphZy7nnBQCoQKdrXTzy3xz3ooKZJ5GW8CJxkXmh+QXccAhDIUo9thnHpxcx8cmqwmtzqfDr0R3qpcEt/LaH0ITUT+GST7ilWFJPULnoPJp7Tw1unZRdmPuZCYW4ifKYUrT+8jPohZZsJOphpC18+p6+lwIp0JNb+QhYy5YL43ODp0Yc/UktRc4J4v84C9WpPYw2m867JttgIXb+HWeY79CjouZJ3GWfPjFR0KgA41r32k7p5pUbq9WU013/guzAFOb8wynB9acRVOgWUCS+eN5xA8SquKLn5hOQX44FcqyV1+ZE5oa21MPSb6mYyrQ3oHgHLwYj988w+xD0Ovp4witiC5WKDaKyj0GdyipIAXjTmdI7KsrUZOeN2WqS0hQQcB1afXvBBHW0LM8diZwg1N02303Fh0CCL2Yua3uPZkhkUwu9ZtvzIX5n3fMZXWFGVPAjyruhyd5X0BUBB1kK/Zw4ybYnQg6emVPsQeoXNEwmPmFSsf2ROY9fKAr48Jofrp7OYFFlUnEInEovQovcNK6KttalNYznH9oPh7jbYOXpTSKzqY53qSiXC5zXtuVEE4+HYHx1Xne3oPdST6Je4Y/K/gJQNb3OTv46IpIZ+cPPYIQMd/NQkg4But1eMizjI5hx+y0NVpDsn0sUQUiOmLXpvZteGPhIQBe3BbCdYFCDDv6+cKb31bRpM/eWMLVMAxMC8LN6dr1mpuuhBllAHRpJ3oT2qWuVw1fVvZdQZsxRuBL3YCtvjWDkYppf528Z0nGT4ZlgRHNHohCWc0cbyHjhpywiO+5ezgrV7COFysZCLkYGe5/Lrn6HKYPAGISNVJ6e46OU2lwB0lNwE2/v5aIZUoyg3x/KCdbiT1PGXzxsfJnev/Mubyqg0HdTRFxZrzejilFe3QPN82OkCHrE9dBCbIlTptdC9WuriLbaHHVFScIPmY9rnTJTIOmnGjD2Cm+zZKIJh9cUfVa7YOmtgZMYsUncrPb42U8XasUEY3skHGITg0+/KOumRkAqOvcqzFivkzo72Dkqbk+Yn7gznM1Sv2GfpTYp3o0tgRdqXIHQzQVM1fDlBy/ALOcxjXI/UZUtqTvjND51ZUpSteQD3HGHGeKOVIVUdcLTK+vGns6IBSWW4QEgF68V8C84F3drgAX2oJJ1gDh5eMMYKNpeElW4dzMstGV+ZVZ8jXyg53diarlpujJ3wSthMSpL4AdgiRbSOvxtGoCXG1HusZNL37TBPN55VaJe7KCJYQWuMivpwUDH6ceUqtlf/W4RBCC9q3W/cq1X/VWy4TJx9rEQuRnoZx3k2u0ns9M9m17pNUfvbFKsykApd1SO6H+NYaKjzA+Bo77WW2ddopOJMjhkxajynxD7MyuyOId4j+9v1CClHomRO8DH1mv5WW3DLYSoWgrjaTkU3SJOFTF/5fE12ol6EVABiULp+Lrv/XsL9aCFdOHPl4DZJ3LB6hwAoei8V7MUNdiDeLnKoEYMWD/W0ecVnL/SrvpreDBZocdsUlH5X6Ay/zAWjwxpUXnGRu5rUAKFAWjjGQqFZia/dLlEdDLqEaOqusDB2xyJUmEO39Y/EcuAz9b/NMqk9HOjWXT3VWo4l7GPknKBjVDzUhR8EeoYRF7xJvQKiIOklqcK0Z+A44RSzymHOl0QqMzVrPaD4CrOpPDA0R/YwlJ8SuRXFjp6Q95YCO0r9Y/a1vqB5kvlUsMGZIctleSOR4FV9BgBLxzzHRgHb6KouxrLbBj2L1565U2fffpKicRpjp7LflZ2oiRZMDU+FFPdehemnaAgSYQ0Tq6bkyQXYvz6o23gtOm4tTNOEryWLRNRNgFr70cWWzhGpYPacYaAIe0pgTkQOZPxwX5Q67O57FWxUMOeWuS/gwlZ2Fn3b0XpCP6LIFnuzbpZ+E3xphXzTPwve0ynUNRr0c8/vGPQuEcsCJCwcGNFN/gaTMPr7NQlSSBz3q/VYHJfcnTxxLUg0RGMHETGW3Mcl6bfb4kyO8EgBWb8D6Gb6whV86GLUPXRWmDr29S0nHSzvqrdpvQaQyAPXQqid4UMbXySdyRZqQe9wY9TdC6R2tYXrSkYHO/UcwEFAAk+uLOyJfN9MHWemyZmJHVjPJqHR26/ioVDqma1AbI++/bezmgAAP22Jc+4MDy+GmpF8TWpnf+unJZE6bFmAb2teNlbcvTm66eB6nnvvBVjzrptw1X4jrfrD5CWnn4JzXvL7jfX3vtO4TtRI/qtX4pcJea5lBFe8HdDehqWfyeWKlcJGXeLDgRo8sCUXouttuxeUPb9UIWDzLqsfwQlmelqGeRUfjRanUZ1gHb/ok1HE8yVO1u+d4NgUFgNtVXSsTwip95WlXw1qsY+9Q/ndkHp/OXct3T2RfhgM+LXsRTr84rU+yL0XUaovCIoNHlGP/8/rysijS8steq9dc0ZjOadXSKLKM3pnOivy0NHlmzhtIND8FBgeHiKakPCqI7/4FTakg1qDK2FBp1rWXL3FHDrmfymxTDsV++mFMYIjxldfg1Mnq2ZhIYCVfjoIknP/M1+JBnkFTG1bf2ku5Q2F7PT8wyH0te8Jcw15BcISmm3YcL5Qv6i+4BKZZPf4Z7oko0p7GnUNpuarCdRRI06ykIlxxmMuYQeTtFl4t3WmiDZucFTnrA3QEUoyIfJB0oRuFfYT13ujELiJX0fTdepoQb3ADjKKjnABm9nxuOqri/qDzgW/vP9oYysaO4aIqrkD3cOzqXx45jaCT6gVOv5EmrDCiN2qpEzLD6T4J6HW487rF1Y5GCkhjCmWuvJnlLqL726v4hkmYydSc8HCXayLvs5cQZep7hfrtilGwcd7eGhVVU1KSlBIz4TezTwXFdgswG4SrQjtMQplNZgmAcz7IltjPcSODOuwTNgltEBP5PIxq0FmMRLDSQiMrhh6xGXld0WzgKQvnZAutX+a71Reytnhu1Gfx17pJUfvIpw2VDuQ67F4Ql14mvZM8nXwzxyNvyW0liRymSNYvBi0p8+K/+O4EqmST4onjw7uryo9KUa7/KyCfOnh4OoCUMbbdWfW31ccfT8ocAid+p8J7JrS5nPrvm9l3rWHkInHdbuk9KsILOE7lOZ3WJ9IA4OvNs5FHQuhriaGzjH6fiYnHCnta+GfT4BJAAxEqykt2SlSmWemoQkcbgNr3AXZG5/zl9dh4FItmP5w46YjOJcr1dkdvVYH4c+NjMcyFgvQPu7xXRJPKf/35KIONdBEQww06LLiAK5oYYOuiRq0PjB2kZ55NkqsPGQ+H/smQP3u6Z/kOZmNvSzdY8DO0qC2YYkC7VsM582jj8gZYAa9MCCwFKkpX25Otsp7BxUDdorciJbXYqHskuceknd4m90QzIpi89YerPo1Aj6Frz056zCSZ+bqjv6LJF+18T2B+wlseRPNxs1dZiRj1Q5XIP+BmAcnlu2nTbKDIXuddC95E5GtjtwfpQdQwUS2P8iJoViNccb2BuVA4FTSF9szJy2OIfc9Jm1WN6Qp/sWOcmMwk8wAsudfEiMQJmvdc/ogPaKQ/lR9YFSfAqNc44k+h5xLowwJ5vAv1bwV8ba9cIJ50hg8aEXFGVVguYOdK5CBZj6nHVgzCMn30ICnFikS3TBvVjJey9gnVd1C4aINimAT7tvdDO/odUyPSEilcqn8SHqPKBUYDfjQGNhmJfSkV+5pIE/7UIjVuniEInucYrDST6vzGPFIpnBIHAuMfnotcBQA51jqWZFnaR7fTJUVL2NRDVjSCWFCvihvZiZLrx9GkuqZ1RL6a13dL2gGG+cBkVGc1nCSUkMm2XvGFexVcrxnbbklImsm2lvmByOp14lin3ZI/x9JDnjOgWEdrLWWKqHtMgjiKjSDrHj9KQm4XVCsMVSj2ZtldM05AiukWJTATWgWJzENZyAB8q3kmF82+jUFEEkKkb/j16RgF/H3uP4pNtiHIYzBFLJKntn+JQjjttfbihS2umVl1K3g2gicOZIJSbtTcNsSeOfjNpjq0IZd56/tQW4x1GE1Dg/7jyEmimB6oa55GNqLb9iNvGbxrGyzNfFKl7HSSXzvz8Ldw8bLaDNCjgvJcYnKSbKTg5uOq74lxMe1TI2x3DvVviZgPaYHt7k1pU+9QkOaBNLkr7cd4elW44Wj+IAy7Ho6GydAfFNI1Xbrm7Z/bGNO0QKkCn8MxFcfhUNhWXqymTYsC8XVT6uW9V9yUcpJz+b1StKzH83RWArUKygbX1R4IqsgELWwtFLl2dxTqGKS1kOoQQ6BZP6GTne2CZtX8MXIMHBx5yFr/h045iMTMTvKna+ANmDlRiZOtu/dDIz7a5mBrOYvEdrGJkMiFh+a8XrQuCRqd5rM9xATlO7Fx/9T+8d0aMsy/zR54KqoKFJ/mbzjDOHTrAzAhiQYnEh0jfEez9ys6v9AJNyGBnEmsoPxXeFg9FLURhnweff7mqZ7MaFU7UbRj93GyngTYVFR2NeXTco2XHB970DntLRPqgMR7vSXAfamd9e6O1YqezjCjdKBszsCRR5fjtxLwS4e2DT5i4J/XaMcUzMsGqqK+PZjyMjCzh3PkJ91jVtfU198O6ILxx9SNv+U+5Ypvqcf9zvoMw6If/a0+ENFn1xsgA+5EheHAXLegBSjQZW/03WaA0FgM7+bwT7JjbTLvd1OiEFEWYRSRdpwfZ98+t9FJt4caLIdAzdrIWm9l29i+c9Oiy3gKWuGzdntDTidAyivRJNAE4TY0jNPsGOFj3wWPYQuBvqUT9vuO1tIUp6SDeKquf3BrzzWBEdKP6aR+8WelRRipQfzjSMxG4npy9CW99VcMik4xZw6VpcHkCF3RsJ4CdcpjEb5Zt2Qjcxet3h22RaIMjbthTXkwG8o8h0IsLDDzaywoVnzForKXM77hwGKkounOj3WnF2qREU1kz92+hKqwDdYDEXvObUNjBQqtMCHSVI2n5VHsnkThPE9rDlRSfH/LL6Xz5qCMKaFyNu5qbmPqsSgGLC0AvVYV9XZxBljoen9vN0YNkBRKL/yRoDJ0ht81TSNC6Rr0X7OFHpyrs7e5p5yfEtQXrDgkx8cN75GAv2o8TjmL2eAsjwSkvIaoMOky+dA72jYgiQkKVgzn+2UKWTWXM7rlrIvPeLPcI+TA47wgwOHSTX2/R2GQry2IvAdBDL0iUnEtZQ8szY+kqkxoavxH496XFsIS2aQVF0hY7jk1I5kK9z4B1Q+kPirOAlJYDR/2juzgYt68oNRBNRr4UuRC4hRjmLnvbb3NT7nmJ4T4K7vk5mOWX0QbksXZ/XdR0H4ZfXyF00SoegEJDLuH1wC15S1PYfpIUc6nxMGr3o//eGYNtHVKJ7pA5oWAYwBp1aOIbAlurkbiZxGm7taEsTe7rKeHxDkOEDWCTrVHbj0CPmo8452GUaEAgeK0EpyKcKdnJlgyFCmaRQcGkW6+kF00V4bMKGgOd1BDxReQOf66q/bO5wSlon6WtzbRr/G2z9Zf8q5RZ+fKFjxrQ71BVBB9OU7ffd90+LYruezQ/mf7iL8NG8WcGYuuk5U/v8LI9I+KEQo1OBX6wprqOYne+xFQxZ3LM9Y87HtpkqoP/0wZVyTUPj2INYtHfFAPC+r17jTD92rtNEJZlOXPi5ep5SYfl0LrJps2NPPHq3u5kIndOxbXwckUVrk/vnZTNaoX+pNNsalG4258l1yAc2LQZL9eNYg9V3L+4AcP2hrP8hG7JT3uShwqaUSLdjAVJErXBv3xvAtmu3EnJuVt8UiB1gbbfO6LweSz1EEEadh2mJTKu83LQhvbo+QYZL8x/f3dMu4oeJD7RQTxu/NIyDNDca8J79CcJZa5tQEdZLC56Zeo9qAO7BEB+KeJ2CPwq2aBT20SuhsEnnwjknS6gf+nF0w0zK+Mor78KMJcL8rFE8d7rI/Z1A/Q6pfCk6RlEUMWfQ4FLWzJjuPHQVD+AshfwwgrtjMxjk0dpsunV1Gv1RZTElg7lptQeVwEcm2gBD/SjyzIkSj2eg7aUEdtoJiIpE+8qLNOD8P8QsV39ixB+v2JPmZ/y/6kbrpbRqJ/qvV/MZSsTmEuGsohzQ2jtfCHROKgt45rSbd4NEP7QJG749LEa8OVkNDFU4fR1CI0tzVuHMpi4ns2/LLqo0Npy1e3JYstMK4VAJG3JLXesvKOgReyKRZaG4F72NGJBruzce+D8rinx1f35hii+cG0vxy/qOSCaqfYQrm/JIae06PcgKQmXtOVgfLCHZihqHlgTIbHE1xwbhlfNl+uZI1eENWw49NprGD4e/SmZys+ry17VcUpaUMwICDNMnjUd6ZhqzncAhxzuh0yy8wfll3QBejYSteMvMhRnTkuZd0vDqQmw+gxURLmXozAW8wOoA6GLZOxv1aWpduxCSKpw/O+V24ijDeWeXoj3Y18g0+vu5E8F8mF+Yhndh8TtfdvLRMJuv84UeUMwLbkRvEZDfrBvNqRU0IDkqWWmyHhLxTIf1xhUpzJLmx6ImBeGlkeN/70+1Fus7bXvvEOxspBqKcEN/o0XNXDYPW64cPg8bl8uKJKqgLqZRmAwYC8GSn2LAOfm+iqhlBXjvKsmU9mE3vohh057FiMr4L4UxMq5ofBlvLLFxaGlinPLMvVbZl+cpnhj5sCiZo9o3BMDeNsh43STS1SHDFaQAJhi32SVV5IeWth1ctPLMs2Mk+zdO8QVyTHK11Iv4oxrJVlkqLpywZUgBHa6LnIKPbcMCitOquXvy3O/07Fa/7zSqB/E3EUUcuOvrj8UlFA3wnRynYTTQFnTV+6Jgjyzb3iOVOikesCTN9uap86oD4oHjrLjiYZXzxrp5dSU9qRChpJVXycghADl2Zyv06ssjfpq5XqtcjCAmc4JSf7wYSzkfIPIR6Qt7G0rAAKtoBJ3sKF7TrTtR5tykF8iHsvINcDSPcZ9xGaWR+ZC1Bv8+0xLhj9t94LB7DZfmwOxim/7A+JaiCoqWYRT16zbOxuXYA/JkXQYNvxhJbvr06shEcoORtboKrgTLg0vVKpxo1dju8Zzcux/4mwyJp/LHjy6/bwKUAgclMz3tuuN2/G9XnaH/xo/fY8+NMzKiy7JeBBgswCPzgCFNrpYTXI9oVmySgjusiLd8mcyQLAldEq0I5Rh+RBVqD7/rAC+Sg//XGk2E/gzosN9JRtzpthcR7ZJBZlfR9uIi6dU+IfRapEJL+8QBb7kd1u7+yk6vcNS0xGiy5Sr/ldPnBqz7J497QSUxNeTJPMlo2EkW3tg6PjRXYgCfOsO+cjHY4gSvu31RPbvO/joTuh78mMj2Cj7/iWF+CV+xilT/HEJytrD3lYssxn2uqyF1stA8pW0iE0DDlzZA7vLpntPdoEMXDpcZThqOBmf4qBl7i7dU3lmkzcqvO1ovmjHrbEDgNwidd9kg69x8/o6gvqvBiewKehkmkYcHBPgfLa1vhAZ4Ikm5ZDfBgcZSTT8zOIW6+rOTAXJl16cgqNh1nrgKdKXOQdUKSXvutadmmcPyDvvIW8bNV7gREt/g81H/CQXwo7lw0xcIvcUjH6yrhOGxWVWhst3Sjhd/CwXRxmBBf8qQRST/tdDdjCeOP5VjrDy4K+gV5xdS1RsWVGYCQeY93qvPms1IRo/Iud01lxVsIfNIFGtfy4dT4HbIb3rVNIFpcNoKBzHtL8UTyUwKqklwsaEi16SqyjWsMgHceu26MUcw5Bz9D9yS6+XDLdofK8fARnw8HaiQ3CHumdWo96Gv+zXbOmwXUjgTjfEPYNu5rzc4V4uslP2e48n2yGM4gkcjT1f1ZTdJKOP8UpCRRKDlakqLAymtHjnufvAruNi1Q3yUcGbJPnz0BoR2kcSlFOrlJFmo/cg6n1zhqQ79pZaAiNcwr50MSLs7b2AGHF+PCpp0TFmbOoGg8+MPTUkS5s2vpvTaXU0qg7XD+ZuCSGO0ElSP0Fi/EhpN2e4NYqBmVKBpoxeVt9osZp9uqOB7nbZSL2to7TbpDBeSVwbvbVFGRhoiASgTP2Njt7Ba/WlG76LeZ/gGN+LZEHHh7IGoTBRWZcd3X5OamUv24ZTImS4hI8CrxhkliJJrH5EckUbHpnPxHq5NwHmyHVreLSPtXOauogJ2UU7KMBJKRNYD/w51aNGReujHxrm/dOVasun62jHhVPTVQa7zKYayVmTdA+m6NnbeGdVZPkjZ4z59UNBlfFCKZ7bE/FLYS6LK3MVaDOqe/1c8FPoeyEWyrd5bNiuDjWpqRxSHhAvJT1myB7dxTwcdKyMANaKxFGlCPMVE76HYqtv1Y+vp4cy7nJKrPqRTgAvvoNyZBFLZuR3ypKUkFbGeoGyNWPL9aKmEdNik6w1mZyL50jqE0CkVMyBGtnnm9aItUydk4Yg6VLDKhVt3yfWw0/yt6pLg89P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2022-07-21T00:25:00Z</dcterms:created>
</cp:coreProperties>
</file>